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97B" w:rsidRDefault="007E297B" w:rsidP="007E297B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Приложение № 3</w:t>
      </w:r>
    </w:p>
    <w:p w:rsidR="007E297B" w:rsidRDefault="007E297B" w:rsidP="007E297B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</w:rPr>
      </w:pPr>
      <w:proofErr w:type="gramStart"/>
      <w:r>
        <w:rPr>
          <w:rFonts w:ascii="Times New Roman" w:eastAsia="Times New Roman" w:hAnsi="Times New Roman" w:cs="Times New Roman"/>
          <w:bCs/>
        </w:rPr>
        <w:t>к  приказу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 Минобрнауки РД </w:t>
      </w:r>
    </w:p>
    <w:p w:rsidR="007E297B" w:rsidRDefault="007E297B" w:rsidP="007E297B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от «___» _________2020 г. № _______</w:t>
      </w:r>
    </w:p>
    <w:p w:rsidR="00AC54CB" w:rsidRDefault="00AC54CB" w:rsidP="009136C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36C7" w:rsidRPr="0045709F" w:rsidRDefault="0045709F" w:rsidP="004570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45709F">
        <w:rPr>
          <w:rFonts w:ascii="Times New Roman" w:hAnsi="Times New Roman" w:cs="Times New Roman"/>
          <w:b/>
          <w:sz w:val="28"/>
          <w:szCs w:val="28"/>
        </w:rPr>
        <w:t>оложение</w:t>
      </w:r>
      <w:r w:rsidRPr="0045709F">
        <w:rPr>
          <w:rFonts w:ascii="Times New Roman" w:hAnsi="Times New Roman" w:cs="Times New Roman"/>
          <w:b/>
          <w:sz w:val="28"/>
          <w:szCs w:val="28"/>
        </w:rPr>
        <w:br/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региональном этапе Всероссийского смотра-конкурса</w:t>
      </w:r>
      <w:r>
        <w:rPr>
          <w:rFonts w:ascii="Times New Roman" w:hAnsi="Times New Roman" w:cs="Times New Roman"/>
          <w:b/>
          <w:sz w:val="28"/>
          <w:szCs w:val="28"/>
        </w:rPr>
        <w:br/>
        <w:t>«Лучшая дружина юных пожарных Р</w:t>
      </w:r>
      <w:r w:rsidRPr="0045709F">
        <w:rPr>
          <w:rFonts w:ascii="Times New Roman" w:hAnsi="Times New Roman" w:cs="Times New Roman"/>
          <w:b/>
          <w:sz w:val="28"/>
          <w:szCs w:val="28"/>
        </w:rPr>
        <w:t>оссии»</w:t>
      </w:r>
    </w:p>
    <w:p w:rsidR="009136C7" w:rsidRPr="009136C7" w:rsidRDefault="009136C7" w:rsidP="00AC54CB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36C7" w:rsidRPr="00C11570" w:rsidRDefault="00C11570" w:rsidP="00C115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</w:t>
      </w:r>
      <w:r w:rsidRPr="00C11570">
        <w:rPr>
          <w:rFonts w:ascii="Times New Roman" w:hAnsi="Times New Roman" w:cs="Times New Roman"/>
          <w:b/>
          <w:sz w:val="28"/>
          <w:szCs w:val="28"/>
        </w:rPr>
        <w:t>бщие положения</w:t>
      </w:r>
    </w:p>
    <w:p w:rsidR="009136C7" w:rsidRPr="009136C7" w:rsidRDefault="009136C7" w:rsidP="00AC54CB">
      <w:pPr>
        <w:tabs>
          <w:tab w:val="left" w:pos="826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>1.1.</w:t>
      </w:r>
      <w:r w:rsidRPr="009136C7">
        <w:rPr>
          <w:rFonts w:ascii="Times New Roman" w:hAnsi="Times New Roman" w:cs="Times New Roman"/>
          <w:sz w:val="28"/>
          <w:szCs w:val="28"/>
        </w:rPr>
        <w:tab/>
        <w:t>Настоящее Положение определяет порядок организации и проведения</w:t>
      </w:r>
      <w:r w:rsidR="00944B0D">
        <w:rPr>
          <w:rFonts w:ascii="Times New Roman" w:hAnsi="Times New Roman" w:cs="Times New Roman"/>
          <w:sz w:val="28"/>
          <w:szCs w:val="28"/>
        </w:rPr>
        <w:t xml:space="preserve"> регионального этапа</w:t>
      </w:r>
      <w:r w:rsidRPr="009136C7">
        <w:rPr>
          <w:rFonts w:ascii="Times New Roman" w:hAnsi="Times New Roman" w:cs="Times New Roman"/>
          <w:sz w:val="28"/>
          <w:szCs w:val="28"/>
        </w:rPr>
        <w:t xml:space="preserve"> Всероссийского смотра-конкурса «Лучшая дружина юных пожарных России» (далее - Конкурс).</w:t>
      </w:r>
    </w:p>
    <w:p w:rsidR="009136C7" w:rsidRPr="009136C7" w:rsidRDefault="009136C7" w:rsidP="00AC54CB">
      <w:pPr>
        <w:tabs>
          <w:tab w:val="left" w:pos="906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>1.2.</w:t>
      </w:r>
      <w:r w:rsidRPr="009136C7">
        <w:rPr>
          <w:rFonts w:ascii="Times New Roman" w:hAnsi="Times New Roman" w:cs="Times New Roman"/>
          <w:sz w:val="28"/>
          <w:szCs w:val="28"/>
        </w:rPr>
        <w:tab/>
        <w:t xml:space="preserve">Организатором Конкурса является </w:t>
      </w:r>
      <w:r w:rsidR="00725A3D">
        <w:rPr>
          <w:rFonts w:ascii="Times New Roman" w:hAnsi="Times New Roman" w:cs="Times New Roman"/>
          <w:sz w:val="28"/>
          <w:szCs w:val="28"/>
        </w:rPr>
        <w:t xml:space="preserve">Дагестанское региональное отделение Общероссийской общественной организация </w:t>
      </w:r>
      <w:r w:rsidRPr="009136C7">
        <w:rPr>
          <w:rFonts w:ascii="Times New Roman" w:hAnsi="Times New Roman" w:cs="Times New Roman"/>
          <w:sz w:val="28"/>
          <w:szCs w:val="28"/>
        </w:rPr>
        <w:t xml:space="preserve">«Всероссийское добровольное пожарное общество» (далее </w:t>
      </w:r>
      <w:r w:rsidR="00725A3D">
        <w:rPr>
          <w:rFonts w:ascii="Times New Roman" w:hAnsi="Times New Roman" w:cs="Times New Roman"/>
          <w:sz w:val="28"/>
          <w:szCs w:val="28"/>
        </w:rPr>
        <w:t>–</w:t>
      </w:r>
      <w:r w:rsidRPr="009136C7">
        <w:rPr>
          <w:rFonts w:ascii="Times New Roman" w:hAnsi="Times New Roman" w:cs="Times New Roman"/>
          <w:sz w:val="28"/>
          <w:szCs w:val="28"/>
        </w:rPr>
        <w:t xml:space="preserve"> </w:t>
      </w:r>
      <w:r w:rsidR="00725A3D">
        <w:rPr>
          <w:rFonts w:ascii="Times New Roman" w:hAnsi="Times New Roman" w:cs="Times New Roman"/>
          <w:sz w:val="28"/>
          <w:szCs w:val="28"/>
        </w:rPr>
        <w:t xml:space="preserve">ДРО ООО </w:t>
      </w:r>
      <w:r w:rsidRPr="009136C7">
        <w:rPr>
          <w:rFonts w:ascii="Times New Roman" w:hAnsi="Times New Roman" w:cs="Times New Roman"/>
          <w:sz w:val="28"/>
          <w:szCs w:val="28"/>
        </w:rPr>
        <w:t>ВДПО)</w:t>
      </w:r>
      <w:r w:rsidR="00725A3D">
        <w:rPr>
          <w:rFonts w:ascii="Times New Roman" w:hAnsi="Times New Roman" w:cs="Times New Roman"/>
          <w:sz w:val="28"/>
          <w:szCs w:val="28"/>
        </w:rPr>
        <w:t xml:space="preserve"> при поддержке Министерства образования и науки Республики Дагестан</w:t>
      </w:r>
      <w:r w:rsidRPr="009136C7">
        <w:rPr>
          <w:rFonts w:ascii="Times New Roman" w:hAnsi="Times New Roman" w:cs="Times New Roman"/>
          <w:sz w:val="28"/>
          <w:szCs w:val="28"/>
        </w:rPr>
        <w:t>.</w:t>
      </w:r>
    </w:p>
    <w:p w:rsidR="009136C7" w:rsidRPr="009136C7" w:rsidRDefault="009136C7" w:rsidP="00AC54C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>1.3 Конкурс способствует распространению положительного опыта</w:t>
      </w:r>
      <w:r w:rsidRPr="009136C7">
        <w:rPr>
          <w:rFonts w:ascii="Times New Roman" w:hAnsi="Times New Roman" w:cs="Times New Roman"/>
          <w:sz w:val="28"/>
          <w:szCs w:val="28"/>
        </w:rPr>
        <w:br/>
        <w:t>деятельности передовых дружин юных пожарных (далее - ДЮ</w:t>
      </w:r>
      <w:r w:rsidR="00FA0B13">
        <w:rPr>
          <w:rFonts w:ascii="Times New Roman" w:hAnsi="Times New Roman" w:cs="Times New Roman"/>
          <w:sz w:val="28"/>
          <w:szCs w:val="28"/>
        </w:rPr>
        <w:t>П), поддержке лучших ДЮП  республики</w:t>
      </w:r>
      <w:r w:rsidRPr="009136C7">
        <w:rPr>
          <w:rFonts w:ascii="Times New Roman" w:hAnsi="Times New Roman" w:cs="Times New Roman"/>
          <w:sz w:val="28"/>
          <w:szCs w:val="28"/>
        </w:rPr>
        <w:t>.</w:t>
      </w:r>
    </w:p>
    <w:p w:rsidR="009136C7" w:rsidRPr="009136C7" w:rsidRDefault="009136C7" w:rsidP="00AC54C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>1.4. Конкурс проводится в рамках Года памяти и славы.</w:t>
      </w:r>
    </w:p>
    <w:p w:rsidR="009136C7" w:rsidRPr="009136C7" w:rsidRDefault="009136C7" w:rsidP="00AC54C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136C7" w:rsidRPr="005E0BB6" w:rsidRDefault="005E0BB6" w:rsidP="005E0B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</w:t>
      </w:r>
      <w:r w:rsidR="00F0510F">
        <w:rPr>
          <w:rFonts w:ascii="Times New Roman" w:hAnsi="Times New Roman" w:cs="Times New Roman"/>
          <w:b/>
          <w:sz w:val="28"/>
          <w:szCs w:val="28"/>
        </w:rPr>
        <w:t>ели и задачи К</w:t>
      </w:r>
      <w:r w:rsidRPr="005E0BB6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9136C7" w:rsidRPr="009136C7" w:rsidRDefault="009136C7" w:rsidP="00AC54CB">
      <w:pPr>
        <w:tabs>
          <w:tab w:val="left" w:pos="848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>2.1.</w:t>
      </w:r>
      <w:r w:rsidRPr="009136C7">
        <w:rPr>
          <w:rFonts w:ascii="Times New Roman" w:hAnsi="Times New Roman" w:cs="Times New Roman"/>
          <w:sz w:val="28"/>
          <w:szCs w:val="28"/>
        </w:rPr>
        <w:tab/>
        <w:t>Формирование у детей и подростков сознательного и ответственного отношения к вопросам обеспечения пожарной безопасности.</w:t>
      </w:r>
    </w:p>
    <w:p w:rsidR="009136C7" w:rsidRPr="009136C7" w:rsidRDefault="009136C7" w:rsidP="00AC54CB">
      <w:pPr>
        <w:tabs>
          <w:tab w:val="left" w:pos="898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>2.2.</w:t>
      </w:r>
      <w:r w:rsidRPr="009136C7">
        <w:rPr>
          <w:rFonts w:ascii="Times New Roman" w:hAnsi="Times New Roman" w:cs="Times New Roman"/>
          <w:sz w:val="28"/>
          <w:szCs w:val="28"/>
        </w:rPr>
        <w:tab/>
        <w:t>Повышение культуры в области пожарной безопасности за счет</w:t>
      </w:r>
      <w:r w:rsidRPr="009136C7">
        <w:rPr>
          <w:rFonts w:ascii="Times New Roman" w:hAnsi="Times New Roman" w:cs="Times New Roman"/>
          <w:sz w:val="28"/>
          <w:szCs w:val="28"/>
        </w:rPr>
        <w:br/>
        <w:t>совершенствования системы подготовки и воспитания членов ДЮП.</w:t>
      </w:r>
    </w:p>
    <w:p w:rsidR="009136C7" w:rsidRPr="009136C7" w:rsidRDefault="009136C7" w:rsidP="00AC54CB">
      <w:pPr>
        <w:tabs>
          <w:tab w:val="left" w:pos="847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>2.3.</w:t>
      </w:r>
      <w:r w:rsidRPr="009136C7">
        <w:rPr>
          <w:rFonts w:ascii="Times New Roman" w:hAnsi="Times New Roman" w:cs="Times New Roman"/>
          <w:sz w:val="28"/>
          <w:szCs w:val="28"/>
        </w:rPr>
        <w:tab/>
        <w:t>Профилактика пожаров среди детей и подростков.</w:t>
      </w:r>
    </w:p>
    <w:p w:rsidR="009136C7" w:rsidRPr="009136C7" w:rsidRDefault="009136C7" w:rsidP="00AC54CB">
      <w:pPr>
        <w:tabs>
          <w:tab w:val="left" w:pos="819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>2.4.</w:t>
      </w:r>
      <w:r w:rsidRPr="009136C7">
        <w:rPr>
          <w:rFonts w:ascii="Times New Roman" w:hAnsi="Times New Roman" w:cs="Times New Roman"/>
          <w:sz w:val="28"/>
          <w:szCs w:val="28"/>
        </w:rPr>
        <w:tab/>
        <w:t>Формирование интереса у детей и подростков к профессии пожарного и спасателя.</w:t>
      </w:r>
    </w:p>
    <w:p w:rsidR="009136C7" w:rsidRPr="009136C7" w:rsidRDefault="009136C7" w:rsidP="00AC54CB">
      <w:pPr>
        <w:tabs>
          <w:tab w:val="left" w:pos="877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>2.5.</w:t>
      </w:r>
      <w:r w:rsidRPr="009136C7">
        <w:rPr>
          <w:rFonts w:ascii="Times New Roman" w:hAnsi="Times New Roman" w:cs="Times New Roman"/>
          <w:sz w:val="28"/>
          <w:szCs w:val="28"/>
        </w:rPr>
        <w:tab/>
        <w:t>Создание условий для творческой самореализации детей и подростков, развитие их личностного потенциала, активной жизненной позиции.</w:t>
      </w:r>
    </w:p>
    <w:p w:rsidR="009136C7" w:rsidRPr="009136C7" w:rsidRDefault="009136C7" w:rsidP="00AC54CB">
      <w:pPr>
        <w:tabs>
          <w:tab w:val="left" w:pos="804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>2.6.</w:t>
      </w:r>
      <w:r w:rsidRPr="009136C7">
        <w:rPr>
          <w:rFonts w:ascii="Times New Roman" w:hAnsi="Times New Roman" w:cs="Times New Roman"/>
          <w:sz w:val="28"/>
          <w:szCs w:val="28"/>
        </w:rPr>
        <w:tab/>
        <w:t>Формирование положительного имиджа членов ДЮП.</w:t>
      </w:r>
    </w:p>
    <w:p w:rsidR="009136C7" w:rsidRPr="009136C7" w:rsidRDefault="009136C7" w:rsidP="00AC54CB">
      <w:pPr>
        <w:tabs>
          <w:tab w:val="left" w:pos="805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>2.7.</w:t>
      </w:r>
      <w:r w:rsidRPr="009136C7">
        <w:rPr>
          <w:rFonts w:ascii="Times New Roman" w:hAnsi="Times New Roman" w:cs="Times New Roman"/>
          <w:sz w:val="28"/>
          <w:szCs w:val="28"/>
        </w:rPr>
        <w:tab/>
        <w:t>Выявление и распространение успешного опыта работы юных пожарных, создание базы данных о позитивной деятельности ДЮП России.</w:t>
      </w:r>
    </w:p>
    <w:p w:rsidR="009136C7" w:rsidRPr="009136C7" w:rsidRDefault="009136C7" w:rsidP="00AC54C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>2.8.</w:t>
      </w:r>
      <w:r w:rsidRPr="009136C7">
        <w:rPr>
          <w:rFonts w:ascii="Times New Roman" w:hAnsi="Times New Roman" w:cs="Times New Roman"/>
          <w:sz w:val="28"/>
          <w:szCs w:val="28"/>
        </w:rPr>
        <w:tab/>
        <w:t>Пропаганда пожарно-технических знаний и реализация иных задач, направленных на предупреждение пожаров и умение действовать в экстремальных ситуациях.</w:t>
      </w:r>
    </w:p>
    <w:p w:rsidR="00DD43EA" w:rsidRPr="000C4681" w:rsidRDefault="00734D10" w:rsidP="000C4681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</w:t>
      </w:r>
      <w:r w:rsidR="00F0510F">
        <w:rPr>
          <w:rFonts w:ascii="Times New Roman" w:hAnsi="Times New Roman" w:cs="Times New Roman"/>
          <w:b/>
          <w:sz w:val="28"/>
          <w:szCs w:val="28"/>
        </w:rPr>
        <w:t>частники К</w:t>
      </w:r>
      <w:r w:rsidRPr="00734D10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9136C7" w:rsidRDefault="000C4681" w:rsidP="002E4B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9136C7" w:rsidRPr="009136C7">
        <w:rPr>
          <w:rFonts w:ascii="Times New Roman" w:hAnsi="Times New Roman" w:cs="Times New Roman"/>
          <w:sz w:val="28"/>
          <w:szCs w:val="28"/>
        </w:rPr>
        <w:t>Участник</w:t>
      </w:r>
      <w:r w:rsidR="002E4B62">
        <w:rPr>
          <w:rFonts w:ascii="Times New Roman" w:hAnsi="Times New Roman" w:cs="Times New Roman"/>
          <w:sz w:val="28"/>
          <w:szCs w:val="28"/>
        </w:rPr>
        <w:t>ами Конкурса являются ДЮП Республики Дагестан</w:t>
      </w:r>
      <w:r w:rsidR="009136C7" w:rsidRPr="009136C7">
        <w:rPr>
          <w:rFonts w:ascii="Times New Roman" w:hAnsi="Times New Roman" w:cs="Times New Roman"/>
          <w:sz w:val="28"/>
          <w:szCs w:val="28"/>
        </w:rPr>
        <w:t>. В состав команды ДЮП входят 10 человек (9 юных пожарных и 1 руководитель ДЮП). Возраст детей – не младше 12 лет и не старше 17 лет (учащиеся 6-10 классов образовательных организаций).</w:t>
      </w:r>
    </w:p>
    <w:p w:rsidR="000C4681" w:rsidRPr="009136C7" w:rsidRDefault="000C4681" w:rsidP="002E4B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36C7" w:rsidRPr="003947A3" w:rsidRDefault="003947A3" w:rsidP="003947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</w:t>
      </w:r>
      <w:r w:rsidRPr="003947A3">
        <w:rPr>
          <w:rFonts w:ascii="Times New Roman" w:hAnsi="Times New Roman" w:cs="Times New Roman"/>
          <w:b/>
          <w:sz w:val="28"/>
          <w:szCs w:val="28"/>
        </w:rPr>
        <w:t>орядок проведения конкурса</w:t>
      </w:r>
    </w:p>
    <w:p w:rsidR="00D56D05" w:rsidRDefault="000C4681" w:rsidP="00D56D05">
      <w:pPr>
        <w:tabs>
          <w:tab w:val="left" w:pos="81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36C7" w:rsidRPr="009136C7">
        <w:rPr>
          <w:rFonts w:ascii="Times New Roman" w:hAnsi="Times New Roman" w:cs="Times New Roman"/>
          <w:sz w:val="28"/>
          <w:szCs w:val="28"/>
        </w:rPr>
        <w:t>4.1</w:t>
      </w:r>
      <w:r w:rsidR="00D56D05">
        <w:rPr>
          <w:rFonts w:ascii="Times New Roman" w:hAnsi="Times New Roman" w:cs="Times New Roman"/>
          <w:sz w:val="28"/>
          <w:szCs w:val="28"/>
        </w:rPr>
        <w:t>.</w:t>
      </w:r>
      <w:r w:rsidR="00D56D05">
        <w:rPr>
          <w:rFonts w:ascii="Times New Roman" w:hAnsi="Times New Roman" w:cs="Times New Roman"/>
          <w:sz w:val="28"/>
          <w:szCs w:val="28"/>
        </w:rPr>
        <w:tab/>
        <w:t>Конкурс проводится до 31 марта</w:t>
      </w:r>
      <w:r w:rsidR="009136C7" w:rsidRPr="009136C7">
        <w:rPr>
          <w:rFonts w:ascii="Times New Roman" w:hAnsi="Times New Roman" w:cs="Times New Roman"/>
          <w:sz w:val="28"/>
          <w:szCs w:val="28"/>
        </w:rPr>
        <w:t>:</w:t>
      </w:r>
      <w:r w:rsidR="00D56D05">
        <w:rPr>
          <w:rFonts w:ascii="Times New Roman" w:hAnsi="Times New Roman" w:cs="Times New Roman"/>
          <w:sz w:val="28"/>
          <w:szCs w:val="28"/>
        </w:rPr>
        <w:t xml:space="preserve"> </w:t>
      </w:r>
      <w:r w:rsidR="00D56D05">
        <w:rPr>
          <w:rFonts w:ascii="Times New Roman" w:hAnsi="Times New Roman" w:cs="Times New Roman"/>
          <w:sz w:val="28"/>
          <w:szCs w:val="28"/>
        </w:rPr>
        <w:t>победитель регионального этапа принимает участие</w:t>
      </w:r>
      <w:r w:rsidR="00D56D05">
        <w:rPr>
          <w:rFonts w:ascii="Times New Roman" w:hAnsi="Times New Roman" w:cs="Times New Roman"/>
          <w:sz w:val="28"/>
          <w:szCs w:val="28"/>
        </w:rPr>
        <w:t xml:space="preserve"> в межрегиональном и </w:t>
      </w:r>
      <w:r w:rsidR="00D56D05">
        <w:rPr>
          <w:rFonts w:ascii="Times New Roman" w:hAnsi="Times New Roman" w:cs="Times New Roman"/>
          <w:sz w:val="28"/>
          <w:szCs w:val="28"/>
        </w:rPr>
        <w:t>всероссийском</w:t>
      </w:r>
      <w:r w:rsidR="00D56D05" w:rsidRPr="00AC78ED">
        <w:rPr>
          <w:rFonts w:ascii="Times New Roman" w:hAnsi="Times New Roman" w:cs="Times New Roman"/>
          <w:sz w:val="28"/>
          <w:szCs w:val="28"/>
        </w:rPr>
        <w:t xml:space="preserve"> этап</w:t>
      </w:r>
      <w:r w:rsidR="00D56D05">
        <w:rPr>
          <w:rFonts w:ascii="Times New Roman" w:hAnsi="Times New Roman" w:cs="Times New Roman"/>
          <w:sz w:val="28"/>
          <w:szCs w:val="28"/>
        </w:rPr>
        <w:t>ах, которые проходя</w:t>
      </w:r>
      <w:r w:rsidR="00D56D05">
        <w:rPr>
          <w:rFonts w:ascii="Times New Roman" w:hAnsi="Times New Roman" w:cs="Times New Roman"/>
          <w:sz w:val="28"/>
          <w:szCs w:val="28"/>
        </w:rPr>
        <w:t xml:space="preserve">т в </w:t>
      </w:r>
      <w:r w:rsidR="00D56D05">
        <w:rPr>
          <w:rFonts w:ascii="Times New Roman" w:hAnsi="Times New Roman" w:cs="Times New Roman"/>
          <w:sz w:val="28"/>
          <w:szCs w:val="28"/>
        </w:rPr>
        <w:t xml:space="preserve">мае и сентябре-декабре </w:t>
      </w:r>
      <w:proofErr w:type="spellStart"/>
      <w:r w:rsidR="00D56D05">
        <w:rPr>
          <w:rFonts w:ascii="Times New Roman" w:hAnsi="Times New Roman" w:cs="Times New Roman"/>
          <w:sz w:val="28"/>
          <w:szCs w:val="28"/>
        </w:rPr>
        <w:t>т.г</w:t>
      </w:r>
      <w:proofErr w:type="spellEnd"/>
      <w:r w:rsidR="00D56D05">
        <w:rPr>
          <w:rFonts w:ascii="Times New Roman" w:hAnsi="Times New Roman" w:cs="Times New Roman"/>
          <w:sz w:val="28"/>
          <w:szCs w:val="28"/>
        </w:rPr>
        <w:t>. соответственно.</w:t>
      </w:r>
    </w:p>
    <w:p w:rsidR="009136C7" w:rsidRPr="009136C7" w:rsidRDefault="00693032" w:rsidP="00AC54CB">
      <w:pPr>
        <w:tabs>
          <w:tab w:val="left" w:pos="9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136C7" w:rsidRPr="009136C7">
        <w:rPr>
          <w:rFonts w:ascii="Times New Roman" w:hAnsi="Times New Roman" w:cs="Times New Roman"/>
          <w:sz w:val="28"/>
          <w:szCs w:val="28"/>
        </w:rPr>
        <w:t>4.2.</w:t>
      </w:r>
      <w:r w:rsidR="009136C7" w:rsidRPr="009136C7">
        <w:rPr>
          <w:rFonts w:ascii="Times New Roman" w:hAnsi="Times New Roman" w:cs="Times New Roman"/>
          <w:sz w:val="28"/>
          <w:szCs w:val="28"/>
        </w:rPr>
        <w:tab/>
        <w:t>Для участия в региональном этапе Конкурса в адрес Оргкомитета</w:t>
      </w:r>
      <w:r w:rsidR="009136C7" w:rsidRPr="009136C7">
        <w:rPr>
          <w:rFonts w:ascii="Times New Roman" w:hAnsi="Times New Roman" w:cs="Times New Roman"/>
          <w:sz w:val="28"/>
          <w:szCs w:val="28"/>
        </w:rPr>
        <w:br/>
        <w:t>необходимо отправить:</w:t>
      </w:r>
    </w:p>
    <w:p w:rsidR="009136C7" w:rsidRPr="009136C7" w:rsidRDefault="009136C7" w:rsidP="00AC54CB">
      <w:pPr>
        <w:tabs>
          <w:tab w:val="left" w:pos="556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>-</w:t>
      </w:r>
      <w:r w:rsidRPr="009136C7">
        <w:rPr>
          <w:rFonts w:ascii="Times New Roman" w:hAnsi="Times New Roman" w:cs="Times New Roman"/>
          <w:sz w:val="28"/>
          <w:szCs w:val="28"/>
        </w:rPr>
        <w:tab/>
        <w:t>заявку от ДЮП на уч</w:t>
      </w:r>
      <w:r w:rsidR="003A535E">
        <w:rPr>
          <w:rFonts w:ascii="Times New Roman" w:hAnsi="Times New Roman" w:cs="Times New Roman"/>
          <w:sz w:val="28"/>
          <w:szCs w:val="28"/>
        </w:rPr>
        <w:t>ас</w:t>
      </w:r>
      <w:r w:rsidR="00E42C20">
        <w:rPr>
          <w:rFonts w:ascii="Times New Roman" w:hAnsi="Times New Roman" w:cs="Times New Roman"/>
          <w:sz w:val="28"/>
          <w:szCs w:val="28"/>
        </w:rPr>
        <w:t xml:space="preserve">тие в Конкурсе (Приложение </w:t>
      </w:r>
      <w:r w:rsidR="003A535E">
        <w:rPr>
          <w:rFonts w:ascii="Times New Roman" w:hAnsi="Times New Roman" w:cs="Times New Roman"/>
          <w:sz w:val="28"/>
          <w:szCs w:val="28"/>
        </w:rPr>
        <w:t>к положению</w:t>
      </w:r>
      <w:r w:rsidRPr="009136C7">
        <w:rPr>
          <w:rFonts w:ascii="Times New Roman" w:hAnsi="Times New Roman" w:cs="Times New Roman"/>
          <w:sz w:val="28"/>
          <w:szCs w:val="28"/>
        </w:rPr>
        <w:t>);</w:t>
      </w:r>
    </w:p>
    <w:p w:rsidR="009136C7" w:rsidRPr="009136C7" w:rsidRDefault="009136C7" w:rsidP="00AC54CB">
      <w:pPr>
        <w:tabs>
          <w:tab w:val="left" w:pos="589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>-</w:t>
      </w:r>
      <w:r w:rsidRPr="009136C7">
        <w:rPr>
          <w:rFonts w:ascii="Times New Roman" w:hAnsi="Times New Roman" w:cs="Times New Roman"/>
          <w:sz w:val="28"/>
          <w:szCs w:val="28"/>
        </w:rPr>
        <w:tab/>
        <w:t>план работы ДЮП на текущий учебный год, подписанный руководством общеобразовательной организации;</w:t>
      </w:r>
    </w:p>
    <w:p w:rsidR="009136C7" w:rsidRPr="009136C7" w:rsidRDefault="009136C7" w:rsidP="00AC54CB">
      <w:pPr>
        <w:tabs>
          <w:tab w:val="left" w:pos="563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>-</w:t>
      </w:r>
      <w:r w:rsidRPr="009136C7">
        <w:rPr>
          <w:rFonts w:ascii="Times New Roman" w:hAnsi="Times New Roman" w:cs="Times New Roman"/>
          <w:sz w:val="28"/>
          <w:szCs w:val="28"/>
        </w:rPr>
        <w:tab/>
        <w:t>презентацию ДЮП - участника Конкурса;</w:t>
      </w:r>
    </w:p>
    <w:p w:rsidR="009136C7" w:rsidRPr="009136C7" w:rsidRDefault="009136C7" w:rsidP="00AC54CB">
      <w:pPr>
        <w:tabs>
          <w:tab w:val="left" w:pos="563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>-</w:t>
      </w:r>
      <w:r w:rsidRPr="009136C7">
        <w:rPr>
          <w:rFonts w:ascii="Times New Roman" w:hAnsi="Times New Roman" w:cs="Times New Roman"/>
          <w:sz w:val="28"/>
          <w:szCs w:val="28"/>
        </w:rPr>
        <w:tab/>
        <w:t>видеофиль</w:t>
      </w:r>
      <w:r w:rsidR="00352FCF">
        <w:rPr>
          <w:rFonts w:ascii="Times New Roman" w:hAnsi="Times New Roman" w:cs="Times New Roman"/>
          <w:sz w:val="28"/>
          <w:szCs w:val="28"/>
        </w:rPr>
        <w:t>м о деятельности ДЮП - участнике</w:t>
      </w:r>
      <w:r w:rsidRPr="009136C7">
        <w:rPr>
          <w:rFonts w:ascii="Times New Roman" w:hAnsi="Times New Roman" w:cs="Times New Roman"/>
          <w:sz w:val="28"/>
          <w:szCs w:val="28"/>
        </w:rPr>
        <w:t xml:space="preserve"> Конкурса;</w:t>
      </w:r>
    </w:p>
    <w:p w:rsidR="009136C7" w:rsidRPr="009136C7" w:rsidRDefault="009136C7" w:rsidP="00AC54CB">
      <w:pPr>
        <w:tabs>
          <w:tab w:val="left" w:pos="556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>-</w:t>
      </w:r>
      <w:r w:rsidRPr="009136C7">
        <w:rPr>
          <w:rFonts w:ascii="Times New Roman" w:hAnsi="Times New Roman" w:cs="Times New Roman"/>
          <w:sz w:val="28"/>
          <w:szCs w:val="28"/>
        </w:rPr>
        <w:tab/>
        <w:t>отчет о про</w:t>
      </w:r>
      <w:r w:rsidR="00E42C20">
        <w:rPr>
          <w:rFonts w:ascii="Times New Roman" w:hAnsi="Times New Roman" w:cs="Times New Roman"/>
          <w:sz w:val="28"/>
          <w:szCs w:val="28"/>
        </w:rPr>
        <w:t>ведении Конкурса</w:t>
      </w:r>
      <w:r w:rsidRPr="009136C7">
        <w:rPr>
          <w:rFonts w:ascii="Times New Roman" w:hAnsi="Times New Roman" w:cs="Times New Roman"/>
          <w:sz w:val="28"/>
          <w:szCs w:val="28"/>
        </w:rPr>
        <w:t>.</w:t>
      </w:r>
    </w:p>
    <w:p w:rsidR="009136C7" w:rsidRPr="009136C7" w:rsidRDefault="006D1ECB" w:rsidP="00AC54C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36C7" w:rsidRPr="009136C7">
        <w:rPr>
          <w:rFonts w:ascii="Times New Roman" w:hAnsi="Times New Roman" w:cs="Times New Roman"/>
          <w:sz w:val="28"/>
          <w:szCs w:val="28"/>
        </w:rPr>
        <w:t>Победители регионального этапа становятся участниками</w:t>
      </w:r>
      <w:r w:rsidR="009136C7" w:rsidRPr="009136C7">
        <w:rPr>
          <w:rFonts w:ascii="Times New Roman" w:hAnsi="Times New Roman" w:cs="Times New Roman"/>
          <w:sz w:val="28"/>
          <w:szCs w:val="28"/>
        </w:rPr>
        <w:br/>
        <w:t>межрегионального этапа.</w:t>
      </w:r>
    </w:p>
    <w:p w:rsidR="009136C7" w:rsidRPr="009136C7" w:rsidRDefault="00641A52" w:rsidP="00AC54CB">
      <w:pPr>
        <w:spacing w:after="0"/>
        <w:ind w:right="-1" w:firstLine="57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9136C7" w:rsidRPr="009136C7">
        <w:rPr>
          <w:rFonts w:ascii="Times New Roman" w:hAnsi="Times New Roman" w:cs="Times New Roman"/>
          <w:sz w:val="28"/>
          <w:szCs w:val="28"/>
        </w:rPr>
        <w:t xml:space="preserve">. Материалы ДЮП </w:t>
      </w:r>
      <w:r>
        <w:rPr>
          <w:rFonts w:ascii="Times New Roman" w:hAnsi="Times New Roman" w:cs="Times New Roman"/>
          <w:sz w:val="28"/>
          <w:szCs w:val="28"/>
        </w:rPr>
        <w:t>для участия в Конкурсе принимаются</w:t>
      </w:r>
      <w:r w:rsidR="009136C7" w:rsidRPr="009136C7">
        <w:rPr>
          <w:rFonts w:ascii="Times New Roman" w:hAnsi="Times New Roman" w:cs="Times New Roman"/>
          <w:sz w:val="28"/>
          <w:szCs w:val="28"/>
        </w:rPr>
        <w:t xml:space="preserve"> по электронной почте на </w:t>
      </w:r>
      <w:hyperlink r:id="rId5" w:history="1">
        <w:r w:rsidR="009136C7" w:rsidRPr="009136C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dagvdpo</w:t>
        </w:r>
        <w:r w:rsidR="009136C7" w:rsidRPr="009136C7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="009136C7" w:rsidRPr="009136C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9136C7" w:rsidRPr="009136C7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="009136C7" w:rsidRPr="009136C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9136C7" w:rsidRPr="009136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36C7" w:rsidRPr="009136C7">
        <w:rPr>
          <w:rFonts w:ascii="Times New Roman" w:hAnsi="Times New Roman" w:cs="Times New Roman"/>
          <w:sz w:val="28"/>
          <w:szCs w:val="28"/>
        </w:rPr>
        <w:t>либо по адресу:</w:t>
      </w:r>
      <w:r w:rsidR="009136C7" w:rsidRPr="009136C7">
        <w:rPr>
          <w:rFonts w:ascii="Times New Roman" w:hAnsi="Times New Roman" w:cs="Times New Roman"/>
          <w:b/>
          <w:sz w:val="28"/>
          <w:szCs w:val="28"/>
        </w:rPr>
        <w:t xml:space="preserve"> г. Махачкала, ул. Аскерханова, д. 3 (4 этаж, приемная ВДПО)</w:t>
      </w:r>
    </w:p>
    <w:p w:rsidR="00DD43EA" w:rsidRDefault="009136C7" w:rsidP="0078318D">
      <w:pPr>
        <w:spacing w:after="0"/>
        <w:ind w:right="-1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>Контактное номер телефона и лицо</w:t>
      </w:r>
      <w:r w:rsidR="00E81AF9">
        <w:rPr>
          <w:rFonts w:ascii="Times New Roman" w:hAnsi="Times New Roman" w:cs="Times New Roman"/>
          <w:sz w:val="28"/>
          <w:szCs w:val="28"/>
        </w:rPr>
        <w:t>,</w:t>
      </w:r>
      <w:r w:rsidRPr="009136C7">
        <w:rPr>
          <w:rFonts w:ascii="Times New Roman" w:hAnsi="Times New Roman" w:cs="Times New Roman"/>
          <w:sz w:val="28"/>
          <w:szCs w:val="28"/>
        </w:rPr>
        <w:t xml:space="preserve"> координирующее</w:t>
      </w:r>
      <w:r w:rsidR="0078318D">
        <w:rPr>
          <w:rFonts w:ascii="Times New Roman" w:hAnsi="Times New Roman" w:cs="Times New Roman"/>
          <w:sz w:val="28"/>
          <w:szCs w:val="28"/>
        </w:rPr>
        <w:t xml:space="preserve"> проведение Конкурса</w:t>
      </w:r>
      <w:r w:rsidRPr="009136C7">
        <w:rPr>
          <w:rFonts w:ascii="Times New Roman" w:hAnsi="Times New Roman" w:cs="Times New Roman"/>
          <w:sz w:val="28"/>
          <w:szCs w:val="28"/>
        </w:rPr>
        <w:t xml:space="preserve">: </w:t>
      </w:r>
      <w:r w:rsidRPr="009136C7">
        <w:rPr>
          <w:rFonts w:ascii="Times New Roman" w:hAnsi="Times New Roman" w:cs="Times New Roman"/>
          <w:b/>
          <w:sz w:val="28"/>
          <w:szCs w:val="28"/>
        </w:rPr>
        <w:t xml:space="preserve">67-41-01 /8988-424-17-32 - </w:t>
      </w:r>
      <w:proofErr w:type="spellStart"/>
      <w:r w:rsidR="0078318D">
        <w:rPr>
          <w:rFonts w:ascii="Times New Roman" w:hAnsi="Times New Roman" w:cs="Times New Roman"/>
          <w:sz w:val="28"/>
          <w:szCs w:val="28"/>
        </w:rPr>
        <w:t>Иниева</w:t>
      </w:r>
      <w:proofErr w:type="spellEnd"/>
      <w:r w:rsidR="007831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18D">
        <w:rPr>
          <w:rFonts w:ascii="Times New Roman" w:hAnsi="Times New Roman" w:cs="Times New Roman"/>
          <w:sz w:val="28"/>
          <w:szCs w:val="28"/>
        </w:rPr>
        <w:t>Зумруд</w:t>
      </w:r>
      <w:proofErr w:type="spellEnd"/>
      <w:r w:rsidR="0078318D">
        <w:rPr>
          <w:rFonts w:ascii="Times New Roman" w:hAnsi="Times New Roman" w:cs="Times New Roman"/>
          <w:sz w:val="28"/>
          <w:szCs w:val="28"/>
        </w:rPr>
        <w:t xml:space="preserve"> Гаджиева, и</w:t>
      </w:r>
      <w:r w:rsidRPr="0078318D">
        <w:rPr>
          <w:rFonts w:ascii="Times New Roman" w:hAnsi="Times New Roman" w:cs="Times New Roman"/>
          <w:sz w:val="28"/>
          <w:szCs w:val="28"/>
        </w:rPr>
        <w:t>нструктор</w:t>
      </w:r>
      <w:r w:rsidR="0078318D">
        <w:rPr>
          <w:rFonts w:ascii="Times New Roman" w:hAnsi="Times New Roman" w:cs="Times New Roman"/>
          <w:sz w:val="28"/>
          <w:szCs w:val="28"/>
        </w:rPr>
        <w:t>- методист по организационно-</w:t>
      </w:r>
      <w:r w:rsidRPr="0078318D">
        <w:rPr>
          <w:rFonts w:ascii="Times New Roman" w:hAnsi="Times New Roman" w:cs="Times New Roman"/>
          <w:sz w:val="28"/>
          <w:szCs w:val="28"/>
        </w:rPr>
        <w:t>массовой р</w:t>
      </w:r>
      <w:r w:rsidR="0078318D">
        <w:rPr>
          <w:rFonts w:ascii="Times New Roman" w:hAnsi="Times New Roman" w:cs="Times New Roman"/>
          <w:sz w:val="28"/>
          <w:szCs w:val="28"/>
        </w:rPr>
        <w:t>аботе    ДРО ООО ВДПО</w:t>
      </w:r>
      <w:r w:rsidRPr="0078318D">
        <w:rPr>
          <w:rFonts w:ascii="Times New Roman" w:hAnsi="Times New Roman" w:cs="Times New Roman"/>
          <w:sz w:val="28"/>
          <w:szCs w:val="28"/>
        </w:rPr>
        <w:t>.</w:t>
      </w:r>
    </w:p>
    <w:p w:rsidR="0034102A" w:rsidRPr="0078318D" w:rsidRDefault="0034102A" w:rsidP="0078318D">
      <w:pPr>
        <w:spacing w:after="0"/>
        <w:ind w:right="-1" w:firstLine="570"/>
        <w:jc w:val="both"/>
        <w:rPr>
          <w:rFonts w:ascii="Times New Roman" w:hAnsi="Times New Roman" w:cs="Times New Roman"/>
          <w:sz w:val="28"/>
          <w:szCs w:val="28"/>
        </w:rPr>
      </w:pPr>
    </w:p>
    <w:p w:rsidR="009136C7" w:rsidRPr="0034102A" w:rsidRDefault="0034102A" w:rsidP="0034102A">
      <w:pPr>
        <w:spacing w:after="0"/>
        <w:ind w:right="-1" w:firstLine="5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02A">
        <w:rPr>
          <w:rFonts w:ascii="Times New Roman" w:hAnsi="Times New Roman" w:cs="Times New Roman"/>
          <w:b/>
          <w:sz w:val="28"/>
          <w:szCs w:val="28"/>
        </w:rPr>
        <w:t>5. У</w:t>
      </w:r>
      <w:r w:rsidR="00F0510F">
        <w:rPr>
          <w:rFonts w:ascii="Times New Roman" w:hAnsi="Times New Roman" w:cs="Times New Roman"/>
          <w:b/>
          <w:sz w:val="28"/>
          <w:szCs w:val="28"/>
        </w:rPr>
        <w:t>словия проведения К</w:t>
      </w:r>
      <w:r w:rsidRPr="0034102A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9136C7" w:rsidRPr="009136C7" w:rsidRDefault="005D4C51" w:rsidP="00AC54CB">
      <w:pPr>
        <w:tabs>
          <w:tab w:val="left" w:pos="81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136C7" w:rsidRPr="009136C7">
        <w:rPr>
          <w:rFonts w:ascii="Times New Roman" w:hAnsi="Times New Roman" w:cs="Times New Roman"/>
          <w:sz w:val="28"/>
          <w:szCs w:val="28"/>
        </w:rPr>
        <w:t>5.1.</w:t>
      </w:r>
      <w:r w:rsidR="009136C7" w:rsidRPr="009136C7">
        <w:rPr>
          <w:rFonts w:ascii="Times New Roman" w:hAnsi="Times New Roman" w:cs="Times New Roman"/>
          <w:sz w:val="28"/>
          <w:szCs w:val="28"/>
        </w:rPr>
        <w:tab/>
        <w:t>Команды ДЮП - участники Конкурса должны иметь единую форму и знаки отличия своей дружины.</w:t>
      </w:r>
    </w:p>
    <w:p w:rsidR="009136C7" w:rsidRPr="009136C7" w:rsidRDefault="009136C7" w:rsidP="00AC54CB">
      <w:pPr>
        <w:tabs>
          <w:tab w:val="left" w:pos="898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>5.2.</w:t>
      </w:r>
      <w:r w:rsidRPr="009136C7">
        <w:rPr>
          <w:rFonts w:ascii="Times New Roman" w:hAnsi="Times New Roman" w:cs="Times New Roman"/>
          <w:sz w:val="28"/>
          <w:szCs w:val="28"/>
        </w:rPr>
        <w:tab/>
        <w:t>Конкурсные работы команд ДЮП, представленные Оргкомитету,</w:t>
      </w:r>
      <w:r w:rsidRPr="009136C7">
        <w:rPr>
          <w:rFonts w:ascii="Times New Roman" w:hAnsi="Times New Roman" w:cs="Times New Roman"/>
          <w:sz w:val="28"/>
          <w:szCs w:val="28"/>
        </w:rPr>
        <w:br/>
        <w:t>должны отражать положительный опыт деятельности ДЮП, иметь</w:t>
      </w:r>
      <w:r w:rsidRPr="009136C7">
        <w:rPr>
          <w:rFonts w:ascii="Times New Roman" w:hAnsi="Times New Roman" w:cs="Times New Roman"/>
          <w:sz w:val="28"/>
          <w:szCs w:val="28"/>
        </w:rPr>
        <w:br/>
        <w:t>жизнеутверждающий характер.</w:t>
      </w:r>
    </w:p>
    <w:p w:rsidR="009136C7" w:rsidRPr="009136C7" w:rsidRDefault="009136C7" w:rsidP="00AC54CB">
      <w:pPr>
        <w:tabs>
          <w:tab w:val="left" w:pos="804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>5.3.</w:t>
      </w:r>
      <w:r w:rsidRPr="009136C7">
        <w:rPr>
          <w:rFonts w:ascii="Times New Roman" w:hAnsi="Times New Roman" w:cs="Times New Roman"/>
          <w:sz w:val="28"/>
          <w:szCs w:val="28"/>
        </w:rPr>
        <w:tab/>
        <w:t>Презентация ДЮП должна соответствовать следующим требованиям:</w:t>
      </w:r>
    </w:p>
    <w:p w:rsidR="009136C7" w:rsidRPr="009136C7" w:rsidRDefault="009136C7" w:rsidP="00AC54CB">
      <w:pPr>
        <w:tabs>
          <w:tab w:val="left" w:pos="595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>-</w:t>
      </w:r>
      <w:r w:rsidRPr="009136C7">
        <w:rPr>
          <w:rFonts w:ascii="Times New Roman" w:hAnsi="Times New Roman" w:cs="Times New Roman"/>
          <w:sz w:val="28"/>
          <w:szCs w:val="28"/>
        </w:rPr>
        <w:tab/>
        <w:t>презентация должна быть представлена в электронном виде;</w:t>
      </w:r>
    </w:p>
    <w:p w:rsidR="009136C7" w:rsidRPr="009136C7" w:rsidRDefault="009136C7" w:rsidP="00AC54CB">
      <w:pPr>
        <w:tabs>
          <w:tab w:val="left" w:pos="588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>-</w:t>
      </w:r>
      <w:r w:rsidRPr="009136C7">
        <w:rPr>
          <w:rFonts w:ascii="Times New Roman" w:hAnsi="Times New Roman" w:cs="Times New Roman"/>
          <w:sz w:val="28"/>
          <w:szCs w:val="28"/>
        </w:rPr>
        <w:tab/>
        <w:t>размер презентации должен быть не более 50 Мб;</w:t>
      </w:r>
    </w:p>
    <w:p w:rsidR="009136C7" w:rsidRPr="009136C7" w:rsidRDefault="009136C7" w:rsidP="00AC54CB">
      <w:pPr>
        <w:tabs>
          <w:tab w:val="left" w:pos="588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>-</w:t>
      </w:r>
      <w:r w:rsidRPr="009136C7">
        <w:rPr>
          <w:rFonts w:ascii="Times New Roman" w:hAnsi="Times New Roman" w:cs="Times New Roman"/>
          <w:sz w:val="28"/>
          <w:szCs w:val="28"/>
        </w:rPr>
        <w:tab/>
        <w:t>количество слайдов должно быть не более 15 шт.;</w:t>
      </w:r>
    </w:p>
    <w:p w:rsidR="009136C7" w:rsidRPr="009136C7" w:rsidRDefault="009136C7" w:rsidP="00AC54CB">
      <w:pPr>
        <w:tabs>
          <w:tab w:val="left" w:pos="589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>-</w:t>
      </w:r>
      <w:r w:rsidRPr="009136C7">
        <w:rPr>
          <w:rFonts w:ascii="Times New Roman" w:hAnsi="Times New Roman" w:cs="Times New Roman"/>
          <w:sz w:val="28"/>
          <w:szCs w:val="28"/>
        </w:rPr>
        <w:tab/>
        <w:t>титульный слайд должен содержать сведения об авторе, образовательной организации, руководителе, названии ДЮП.</w:t>
      </w:r>
    </w:p>
    <w:p w:rsidR="009136C7" w:rsidRPr="009136C7" w:rsidRDefault="009136C7" w:rsidP="00AC54CB">
      <w:pPr>
        <w:tabs>
          <w:tab w:val="left" w:pos="819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lastRenderedPageBreak/>
        <w:t>5.4.</w:t>
      </w:r>
      <w:r w:rsidRPr="009136C7">
        <w:rPr>
          <w:rFonts w:ascii="Times New Roman" w:hAnsi="Times New Roman" w:cs="Times New Roman"/>
          <w:sz w:val="28"/>
          <w:szCs w:val="28"/>
        </w:rPr>
        <w:tab/>
        <w:t>Видеофильм о деятельности ДЮП должен соответствовать следующим требованиям:</w:t>
      </w:r>
    </w:p>
    <w:p w:rsidR="009136C7" w:rsidRPr="009136C7" w:rsidRDefault="009136C7" w:rsidP="00AC54CB">
      <w:pPr>
        <w:tabs>
          <w:tab w:val="left" w:pos="588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>-</w:t>
      </w:r>
      <w:r w:rsidRPr="009136C7">
        <w:rPr>
          <w:rFonts w:ascii="Times New Roman" w:hAnsi="Times New Roman" w:cs="Times New Roman"/>
          <w:sz w:val="28"/>
          <w:szCs w:val="28"/>
        </w:rPr>
        <w:tab/>
        <w:t>продолжительность фильма не более 5 минут;</w:t>
      </w:r>
    </w:p>
    <w:p w:rsidR="009136C7" w:rsidRPr="009136C7" w:rsidRDefault="009136C7" w:rsidP="00AC54CB">
      <w:pPr>
        <w:tabs>
          <w:tab w:val="left" w:pos="582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>-</w:t>
      </w:r>
      <w:r w:rsidRPr="009136C7">
        <w:rPr>
          <w:rFonts w:ascii="Times New Roman" w:hAnsi="Times New Roman" w:cs="Times New Roman"/>
          <w:sz w:val="28"/>
          <w:szCs w:val="28"/>
        </w:rPr>
        <w:tab/>
        <w:t>фильм должен сопровождаться титрами с указанием названия фильма, фамилий и имен авторов, места и года создания и т.п.</w:t>
      </w:r>
    </w:p>
    <w:p w:rsidR="009136C7" w:rsidRPr="009136C7" w:rsidRDefault="009136C7" w:rsidP="00AC54CB">
      <w:pPr>
        <w:tabs>
          <w:tab w:val="left" w:pos="812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>5.5.</w:t>
      </w:r>
      <w:r w:rsidR="004C3666">
        <w:rPr>
          <w:rFonts w:ascii="Times New Roman" w:hAnsi="Times New Roman" w:cs="Times New Roman"/>
          <w:sz w:val="28"/>
          <w:szCs w:val="28"/>
        </w:rPr>
        <w:tab/>
        <w:t>Руководитель ДЮП</w:t>
      </w:r>
      <w:r w:rsidRPr="009136C7">
        <w:rPr>
          <w:rFonts w:ascii="Times New Roman" w:hAnsi="Times New Roman" w:cs="Times New Roman"/>
          <w:sz w:val="28"/>
          <w:szCs w:val="28"/>
        </w:rPr>
        <w:t xml:space="preserve"> при себе должен иметь:</w:t>
      </w:r>
    </w:p>
    <w:p w:rsidR="009136C7" w:rsidRPr="009136C7" w:rsidRDefault="009136C7" w:rsidP="00AC54CB">
      <w:pPr>
        <w:tabs>
          <w:tab w:val="left" w:pos="581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>-</w:t>
      </w:r>
      <w:r w:rsidRPr="009136C7">
        <w:rPr>
          <w:rFonts w:ascii="Times New Roman" w:hAnsi="Times New Roman" w:cs="Times New Roman"/>
          <w:sz w:val="28"/>
          <w:szCs w:val="28"/>
        </w:rPr>
        <w:tab/>
        <w:t>документы, удостоверяющие его личность (паспорт);</w:t>
      </w:r>
    </w:p>
    <w:p w:rsidR="009136C7" w:rsidRPr="009136C7" w:rsidRDefault="009136C7" w:rsidP="004C3666">
      <w:pPr>
        <w:tabs>
          <w:tab w:val="left" w:pos="655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>-</w:t>
      </w:r>
      <w:r w:rsidRPr="009136C7">
        <w:rPr>
          <w:rFonts w:ascii="Times New Roman" w:hAnsi="Times New Roman" w:cs="Times New Roman"/>
          <w:sz w:val="28"/>
          <w:szCs w:val="28"/>
        </w:rPr>
        <w:tab/>
        <w:t>приказ руководителя образовательной организации, где обучаются члены ДЮП, о возложении ответственности за жизнь и здоровье детей в период проведения Конкурса на руководителя ДЮП;</w:t>
      </w:r>
    </w:p>
    <w:p w:rsidR="009136C7" w:rsidRPr="009136C7" w:rsidRDefault="009136C7" w:rsidP="00AC54CB">
      <w:pPr>
        <w:tabs>
          <w:tab w:val="left" w:pos="706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>-</w:t>
      </w:r>
      <w:r w:rsidRPr="009136C7">
        <w:rPr>
          <w:rFonts w:ascii="Times New Roman" w:hAnsi="Times New Roman" w:cs="Times New Roman"/>
          <w:sz w:val="28"/>
          <w:szCs w:val="28"/>
        </w:rPr>
        <w:tab/>
        <w:t>медицинская справка установленного образца с отсутствием</w:t>
      </w:r>
      <w:r w:rsidRPr="009136C7">
        <w:rPr>
          <w:rFonts w:ascii="Times New Roman" w:hAnsi="Times New Roman" w:cs="Times New Roman"/>
          <w:sz w:val="28"/>
          <w:szCs w:val="28"/>
        </w:rPr>
        <w:br/>
        <w:t>противопоказаний;</w:t>
      </w:r>
    </w:p>
    <w:p w:rsidR="009136C7" w:rsidRPr="009136C7" w:rsidRDefault="009136C7" w:rsidP="00AC54CB">
      <w:pPr>
        <w:tabs>
          <w:tab w:val="left" w:pos="649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>-</w:t>
      </w:r>
      <w:r w:rsidRPr="009136C7">
        <w:rPr>
          <w:rFonts w:ascii="Times New Roman" w:hAnsi="Times New Roman" w:cs="Times New Roman"/>
          <w:sz w:val="28"/>
          <w:szCs w:val="28"/>
        </w:rPr>
        <w:tab/>
        <w:t>справка о санитарно-эпидемиологическом благополучии, оформленная не ранее, чем за три дня до отъезда ребенка на Конкурс;</w:t>
      </w:r>
    </w:p>
    <w:p w:rsidR="009136C7" w:rsidRPr="009136C7" w:rsidRDefault="009136C7" w:rsidP="00AC54CB">
      <w:pPr>
        <w:tabs>
          <w:tab w:val="left" w:pos="641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>-</w:t>
      </w:r>
      <w:r w:rsidRPr="009136C7">
        <w:rPr>
          <w:rFonts w:ascii="Times New Roman" w:hAnsi="Times New Roman" w:cs="Times New Roman"/>
          <w:sz w:val="28"/>
          <w:szCs w:val="28"/>
        </w:rPr>
        <w:tab/>
        <w:t>страховой медицинский полис;</w:t>
      </w:r>
    </w:p>
    <w:p w:rsidR="009136C7" w:rsidRPr="009136C7" w:rsidRDefault="009136C7" w:rsidP="00AC54C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>-</w:t>
      </w:r>
      <w:r w:rsidR="004C3666">
        <w:rPr>
          <w:rFonts w:ascii="Times New Roman" w:hAnsi="Times New Roman" w:cs="Times New Roman"/>
          <w:sz w:val="28"/>
          <w:szCs w:val="28"/>
        </w:rPr>
        <w:t xml:space="preserve"> </w:t>
      </w:r>
      <w:r w:rsidRPr="009136C7">
        <w:rPr>
          <w:rFonts w:ascii="Times New Roman" w:hAnsi="Times New Roman" w:cs="Times New Roman"/>
          <w:sz w:val="28"/>
          <w:szCs w:val="28"/>
        </w:rPr>
        <w:t>свидетельство о рождении, в случае достижения ребенком</w:t>
      </w:r>
      <w:r w:rsidRPr="009136C7">
        <w:rPr>
          <w:rFonts w:ascii="Times New Roman" w:hAnsi="Times New Roman" w:cs="Times New Roman"/>
          <w:sz w:val="28"/>
          <w:szCs w:val="28"/>
        </w:rPr>
        <w:br/>
        <w:t>четырнадцатилетнего возраста - его паспорт.</w:t>
      </w:r>
    </w:p>
    <w:p w:rsidR="009136C7" w:rsidRPr="009136C7" w:rsidRDefault="009136C7" w:rsidP="00AC54C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136C7" w:rsidRPr="009136C7" w:rsidRDefault="009136C7" w:rsidP="00AC54CB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532C4C">
        <w:rPr>
          <w:rFonts w:ascii="Times New Roman" w:hAnsi="Times New Roman" w:cs="Times New Roman"/>
          <w:b/>
          <w:sz w:val="28"/>
          <w:szCs w:val="28"/>
        </w:rPr>
        <w:t>6. П</w:t>
      </w:r>
      <w:r w:rsidR="00F0510F">
        <w:rPr>
          <w:rFonts w:ascii="Times New Roman" w:hAnsi="Times New Roman" w:cs="Times New Roman"/>
          <w:b/>
          <w:sz w:val="28"/>
          <w:szCs w:val="28"/>
        </w:rPr>
        <w:t>рограмма К</w:t>
      </w:r>
      <w:r w:rsidR="00532C4C" w:rsidRPr="009136C7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9136C7" w:rsidRPr="009136C7" w:rsidRDefault="005F7C8B" w:rsidP="00AC54CB">
      <w:pPr>
        <w:tabs>
          <w:tab w:val="left" w:pos="105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136C7">
        <w:rPr>
          <w:rFonts w:ascii="Times New Roman" w:hAnsi="Times New Roman" w:cs="Times New Roman"/>
          <w:sz w:val="28"/>
          <w:szCs w:val="28"/>
        </w:rPr>
        <w:t>6.1.</w:t>
      </w:r>
      <w:r w:rsidR="009136C7" w:rsidRPr="009136C7">
        <w:rPr>
          <w:rFonts w:ascii="Times New Roman" w:hAnsi="Times New Roman" w:cs="Times New Roman"/>
          <w:sz w:val="28"/>
          <w:szCs w:val="28"/>
        </w:rPr>
        <w:t>При очном проведении любого из этапов Конкурса в качестве</w:t>
      </w:r>
      <w:r w:rsidR="009136C7" w:rsidRPr="009136C7">
        <w:rPr>
          <w:rFonts w:ascii="Times New Roman" w:hAnsi="Times New Roman" w:cs="Times New Roman"/>
          <w:sz w:val="28"/>
          <w:szCs w:val="28"/>
        </w:rPr>
        <w:br/>
        <w:t>конкурсных заданий для команд ДЮП - участников Конкурса могут быть</w:t>
      </w:r>
      <w:r>
        <w:rPr>
          <w:rFonts w:ascii="Times New Roman" w:hAnsi="Times New Roman" w:cs="Times New Roman"/>
          <w:sz w:val="28"/>
          <w:szCs w:val="28"/>
        </w:rPr>
        <w:br/>
        <w:t xml:space="preserve">предложены следующие </w:t>
      </w:r>
      <w:r w:rsidR="009136C7" w:rsidRPr="009136C7">
        <w:rPr>
          <w:rFonts w:ascii="Times New Roman" w:hAnsi="Times New Roman" w:cs="Times New Roman"/>
          <w:sz w:val="28"/>
          <w:szCs w:val="28"/>
        </w:rPr>
        <w:t>этапы:</w:t>
      </w:r>
    </w:p>
    <w:p w:rsidR="009136C7" w:rsidRPr="009136C7" w:rsidRDefault="009136C7" w:rsidP="00AC54C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b/>
          <w:i/>
          <w:sz w:val="28"/>
          <w:szCs w:val="28"/>
        </w:rPr>
        <w:t xml:space="preserve">Представление ДЮП </w:t>
      </w:r>
      <w:r w:rsidRPr="009136C7">
        <w:rPr>
          <w:rFonts w:ascii="Times New Roman" w:hAnsi="Times New Roman" w:cs="Times New Roman"/>
          <w:sz w:val="28"/>
          <w:szCs w:val="28"/>
        </w:rPr>
        <w:t>(визитная карточка). Регламент - не более 5 минут, в течение которых команда должна раскрыть в творческой форме особенности своей деятельности и свои жизненные приоритеты.</w:t>
      </w:r>
    </w:p>
    <w:p w:rsidR="009136C7" w:rsidRPr="009136C7" w:rsidRDefault="009136C7" w:rsidP="00AC54C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b/>
          <w:i/>
          <w:sz w:val="28"/>
          <w:szCs w:val="28"/>
        </w:rPr>
        <w:t>Викторина на знание правил пожарной безопасности</w:t>
      </w:r>
      <w:r w:rsidRPr="009136C7">
        <w:rPr>
          <w:rFonts w:ascii="Times New Roman" w:hAnsi="Times New Roman" w:cs="Times New Roman"/>
          <w:sz w:val="28"/>
          <w:szCs w:val="28"/>
        </w:rPr>
        <w:t>. Регламент - не более 5 минут. В викторине участвует вся команда, устно отвечает представитель команды, для одной команды - не более 10 вопросов.</w:t>
      </w:r>
    </w:p>
    <w:p w:rsidR="009136C7" w:rsidRPr="009136C7" w:rsidRDefault="009136C7" w:rsidP="00AC54C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b/>
          <w:i/>
          <w:sz w:val="28"/>
          <w:szCs w:val="28"/>
        </w:rPr>
        <w:t>Викторина на знание истории пожарной охраны и ВДПО</w:t>
      </w:r>
      <w:r w:rsidRPr="009136C7">
        <w:rPr>
          <w:rFonts w:ascii="Times New Roman" w:hAnsi="Times New Roman" w:cs="Times New Roman"/>
          <w:sz w:val="28"/>
          <w:szCs w:val="28"/>
        </w:rPr>
        <w:t>. Регламент – не более 5 минут. В викторине участвует вся команда, устно отвечает представитель команды, для одной команды - не более 10 вопросов.</w:t>
      </w:r>
    </w:p>
    <w:p w:rsidR="009136C7" w:rsidRPr="009136C7" w:rsidRDefault="009136C7" w:rsidP="00AC54C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b/>
          <w:i/>
          <w:sz w:val="28"/>
          <w:szCs w:val="28"/>
        </w:rPr>
        <w:t>Спортивная эстафета с элементами пожарно-прикладного спорта</w:t>
      </w:r>
      <w:r w:rsidRPr="009136C7">
        <w:rPr>
          <w:rFonts w:ascii="Times New Roman" w:hAnsi="Times New Roman" w:cs="Times New Roman"/>
          <w:sz w:val="28"/>
          <w:szCs w:val="28"/>
        </w:rPr>
        <w:t>. В эстафете на время участвует вся команда, члены команды выступают в</w:t>
      </w:r>
      <w:r w:rsidRPr="009136C7">
        <w:rPr>
          <w:rFonts w:ascii="Times New Roman" w:hAnsi="Times New Roman" w:cs="Times New Roman"/>
          <w:sz w:val="28"/>
          <w:szCs w:val="28"/>
        </w:rPr>
        <w:br/>
        <w:t>спортивной форме, экипировка и оборудование - в зависимости от этапов</w:t>
      </w:r>
      <w:r w:rsidRPr="009136C7">
        <w:rPr>
          <w:rFonts w:ascii="Times New Roman" w:hAnsi="Times New Roman" w:cs="Times New Roman"/>
          <w:sz w:val="28"/>
          <w:szCs w:val="28"/>
        </w:rPr>
        <w:br/>
        <w:t>эстафеты.</w:t>
      </w:r>
    </w:p>
    <w:p w:rsidR="009136C7" w:rsidRPr="009136C7" w:rsidRDefault="009136C7" w:rsidP="00AC54C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b/>
          <w:i/>
          <w:sz w:val="28"/>
          <w:szCs w:val="28"/>
        </w:rPr>
        <w:t>Медицинская помощь пострадавшему при пожаре</w:t>
      </w:r>
      <w:r w:rsidRPr="009136C7">
        <w:rPr>
          <w:rFonts w:ascii="Times New Roman" w:hAnsi="Times New Roman" w:cs="Times New Roman"/>
          <w:sz w:val="28"/>
          <w:szCs w:val="28"/>
        </w:rPr>
        <w:t>. Регламент - не более 5</w:t>
      </w:r>
      <w:r w:rsidR="00CD42C4">
        <w:rPr>
          <w:rFonts w:ascii="Times New Roman" w:hAnsi="Times New Roman" w:cs="Times New Roman"/>
          <w:sz w:val="28"/>
          <w:szCs w:val="28"/>
        </w:rPr>
        <w:t xml:space="preserve"> </w:t>
      </w:r>
      <w:r w:rsidRPr="009136C7">
        <w:rPr>
          <w:rFonts w:ascii="Times New Roman" w:hAnsi="Times New Roman" w:cs="Times New Roman"/>
          <w:sz w:val="28"/>
          <w:szCs w:val="28"/>
        </w:rPr>
        <w:t>минут.  Участвует вся команда, дается описание легенды происшествия, оцениваются навыки оказания первой медицинской помощи пострадавшему.</w:t>
      </w:r>
    </w:p>
    <w:p w:rsidR="009136C7" w:rsidRPr="009136C7" w:rsidRDefault="009136C7" w:rsidP="006331C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b/>
          <w:i/>
          <w:sz w:val="28"/>
          <w:szCs w:val="28"/>
        </w:rPr>
        <w:lastRenderedPageBreak/>
        <w:t>Выступление агитбригады на заданную тему</w:t>
      </w:r>
      <w:r w:rsidRPr="009136C7">
        <w:rPr>
          <w:rFonts w:ascii="Times New Roman" w:hAnsi="Times New Roman" w:cs="Times New Roman"/>
          <w:sz w:val="28"/>
          <w:szCs w:val="28"/>
        </w:rPr>
        <w:t>. Регламент - не более 5 минут, в течение которых конкурсанты показывают свои творческие и пропагандистские возможности, участвует вся команда.</w:t>
      </w:r>
    </w:p>
    <w:p w:rsidR="009136C7" w:rsidRPr="009136C7" w:rsidRDefault="009136C7" w:rsidP="00AC54CB">
      <w:pPr>
        <w:tabs>
          <w:tab w:val="left" w:pos="870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136C7" w:rsidRPr="00A01236" w:rsidRDefault="00A01236" w:rsidP="00A012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 К</w:t>
      </w:r>
      <w:r w:rsidRPr="00A01236">
        <w:rPr>
          <w:rFonts w:ascii="Times New Roman" w:hAnsi="Times New Roman" w:cs="Times New Roman"/>
          <w:b/>
          <w:sz w:val="28"/>
          <w:szCs w:val="28"/>
        </w:rPr>
        <w:t>ритерии оценки</w:t>
      </w:r>
    </w:p>
    <w:p w:rsidR="009136C7" w:rsidRPr="009136C7" w:rsidRDefault="00D17094" w:rsidP="00AC54CB">
      <w:pPr>
        <w:tabs>
          <w:tab w:val="left" w:pos="91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136C7" w:rsidRPr="009136C7">
        <w:rPr>
          <w:rFonts w:ascii="Times New Roman" w:hAnsi="Times New Roman" w:cs="Times New Roman"/>
          <w:sz w:val="28"/>
          <w:szCs w:val="28"/>
        </w:rPr>
        <w:t>7.1.</w:t>
      </w:r>
      <w:r w:rsidR="009136C7" w:rsidRPr="009136C7">
        <w:rPr>
          <w:rFonts w:ascii="Times New Roman" w:hAnsi="Times New Roman" w:cs="Times New Roman"/>
          <w:sz w:val="28"/>
          <w:szCs w:val="28"/>
        </w:rPr>
        <w:tab/>
        <w:t>При подведении итогов и определении лучших ДЮП помимо</w:t>
      </w:r>
      <w:r w:rsidR="009136C7" w:rsidRPr="009136C7">
        <w:rPr>
          <w:rFonts w:ascii="Times New Roman" w:hAnsi="Times New Roman" w:cs="Times New Roman"/>
          <w:sz w:val="28"/>
          <w:szCs w:val="28"/>
        </w:rPr>
        <w:br/>
        <w:t>результатов конкурсных выступлений членами жюри учитываются следующие показатели:</w:t>
      </w:r>
    </w:p>
    <w:p w:rsidR="009136C7" w:rsidRPr="009136C7" w:rsidRDefault="009136C7" w:rsidP="00AC54CB">
      <w:pPr>
        <w:tabs>
          <w:tab w:val="left" w:pos="595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>-</w:t>
      </w:r>
      <w:r w:rsidRPr="009136C7">
        <w:rPr>
          <w:rFonts w:ascii="Times New Roman" w:hAnsi="Times New Roman" w:cs="Times New Roman"/>
          <w:sz w:val="28"/>
          <w:szCs w:val="28"/>
        </w:rPr>
        <w:tab/>
        <w:t>информация о составе и продолжительности функционирования ДЮП;</w:t>
      </w:r>
    </w:p>
    <w:p w:rsidR="009136C7" w:rsidRPr="009136C7" w:rsidRDefault="009136C7" w:rsidP="00AC54CB">
      <w:pPr>
        <w:tabs>
          <w:tab w:val="left" w:pos="595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>-</w:t>
      </w:r>
      <w:r w:rsidRPr="009136C7">
        <w:rPr>
          <w:rFonts w:ascii="Times New Roman" w:hAnsi="Times New Roman" w:cs="Times New Roman"/>
          <w:sz w:val="28"/>
          <w:szCs w:val="28"/>
        </w:rPr>
        <w:tab/>
        <w:t>планирование работы и характеристика ДЮП;</w:t>
      </w:r>
    </w:p>
    <w:p w:rsidR="009136C7" w:rsidRPr="009136C7" w:rsidRDefault="009136C7" w:rsidP="00AC54CB">
      <w:pPr>
        <w:tabs>
          <w:tab w:val="left" w:pos="581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>-</w:t>
      </w:r>
      <w:r w:rsidRPr="009136C7">
        <w:rPr>
          <w:rFonts w:ascii="Times New Roman" w:hAnsi="Times New Roman" w:cs="Times New Roman"/>
          <w:sz w:val="28"/>
          <w:szCs w:val="28"/>
        </w:rPr>
        <w:tab/>
        <w:t>активное участие во всевозможных тематических мероприятиях;</w:t>
      </w:r>
    </w:p>
    <w:p w:rsidR="009136C7" w:rsidRPr="009136C7" w:rsidRDefault="009136C7" w:rsidP="00AC54CB">
      <w:pPr>
        <w:tabs>
          <w:tab w:val="left" w:pos="581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>-</w:t>
      </w:r>
      <w:r w:rsidRPr="009136C7">
        <w:rPr>
          <w:rFonts w:ascii="Times New Roman" w:hAnsi="Times New Roman" w:cs="Times New Roman"/>
          <w:sz w:val="28"/>
          <w:szCs w:val="28"/>
        </w:rPr>
        <w:tab/>
        <w:t>уровень подготовки членов ДЮП в области противопожарных знаний.</w:t>
      </w:r>
    </w:p>
    <w:p w:rsidR="009136C7" w:rsidRPr="009136C7" w:rsidRDefault="009136C7" w:rsidP="00AC54CB">
      <w:pPr>
        <w:tabs>
          <w:tab w:val="left" w:pos="797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>7.2.</w:t>
      </w:r>
      <w:r w:rsidRPr="009136C7">
        <w:rPr>
          <w:rFonts w:ascii="Times New Roman" w:hAnsi="Times New Roman" w:cs="Times New Roman"/>
          <w:sz w:val="28"/>
          <w:szCs w:val="28"/>
        </w:rPr>
        <w:tab/>
        <w:t>Основными критериями оценки команды ДЮП является:</w:t>
      </w:r>
    </w:p>
    <w:p w:rsidR="009136C7" w:rsidRPr="009136C7" w:rsidRDefault="009136C7" w:rsidP="00AC54CB">
      <w:pPr>
        <w:tabs>
          <w:tab w:val="left" w:pos="588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>-</w:t>
      </w:r>
      <w:r w:rsidRPr="009136C7">
        <w:rPr>
          <w:rFonts w:ascii="Times New Roman" w:hAnsi="Times New Roman" w:cs="Times New Roman"/>
          <w:sz w:val="28"/>
          <w:szCs w:val="28"/>
        </w:rPr>
        <w:tab/>
        <w:t>наличие организаторских, творческих и лидерских способностей;</w:t>
      </w:r>
    </w:p>
    <w:p w:rsidR="009136C7" w:rsidRPr="009136C7" w:rsidRDefault="009136C7" w:rsidP="00AC54CB">
      <w:pPr>
        <w:tabs>
          <w:tab w:val="left" w:pos="762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>-</w:t>
      </w:r>
      <w:r w:rsidRPr="009136C7">
        <w:rPr>
          <w:rFonts w:ascii="Times New Roman" w:hAnsi="Times New Roman" w:cs="Times New Roman"/>
          <w:sz w:val="28"/>
          <w:szCs w:val="28"/>
        </w:rPr>
        <w:tab/>
        <w:t>нестандартность мышления, интеллектуальность, оригинальность</w:t>
      </w:r>
      <w:r w:rsidRPr="009136C7">
        <w:rPr>
          <w:rFonts w:ascii="Times New Roman" w:hAnsi="Times New Roman" w:cs="Times New Roman"/>
          <w:sz w:val="28"/>
          <w:szCs w:val="28"/>
        </w:rPr>
        <w:br/>
        <w:t>изложения идей;</w:t>
      </w:r>
    </w:p>
    <w:p w:rsidR="009136C7" w:rsidRPr="009136C7" w:rsidRDefault="009136C7" w:rsidP="00AC54CB">
      <w:pPr>
        <w:tabs>
          <w:tab w:val="left" w:pos="697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>-</w:t>
      </w:r>
      <w:r w:rsidRPr="009136C7">
        <w:rPr>
          <w:rFonts w:ascii="Times New Roman" w:hAnsi="Times New Roman" w:cs="Times New Roman"/>
          <w:sz w:val="28"/>
          <w:szCs w:val="28"/>
        </w:rPr>
        <w:tab/>
        <w:t>спортивная подготовка, а также уровень подготовки в области</w:t>
      </w:r>
      <w:r w:rsidRPr="009136C7">
        <w:rPr>
          <w:rFonts w:ascii="Times New Roman" w:hAnsi="Times New Roman" w:cs="Times New Roman"/>
          <w:sz w:val="28"/>
          <w:szCs w:val="28"/>
        </w:rPr>
        <w:br/>
        <w:t>противопожарных знаний.</w:t>
      </w:r>
    </w:p>
    <w:p w:rsidR="009136C7" w:rsidRPr="009136C7" w:rsidRDefault="009136C7" w:rsidP="00AC54CB">
      <w:pPr>
        <w:tabs>
          <w:tab w:val="left" w:pos="697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136C7" w:rsidRPr="009136C7" w:rsidRDefault="009136C7" w:rsidP="00AC54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36C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1D59C1">
        <w:rPr>
          <w:rFonts w:ascii="Times New Roman" w:hAnsi="Times New Roman" w:cs="Times New Roman"/>
          <w:b/>
          <w:sz w:val="28"/>
          <w:szCs w:val="28"/>
        </w:rPr>
        <w:t xml:space="preserve"> 8. Р</w:t>
      </w:r>
      <w:r w:rsidR="00F0510F">
        <w:rPr>
          <w:rFonts w:ascii="Times New Roman" w:hAnsi="Times New Roman" w:cs="Times New Roman"/>
          <w:b/>
          <w:sz w:val="28"/>
          <w:szCs w:val="28"/>
        </w:rPr>
        <w:t>уководство К</w:t>
      </w:r>
      <w:r w:rsidR="001D59C1" w:rsidRPr="009136C7">
        <w:rPr>
          <w:rFonts w:ascii="Times New Roman" w:hAnsi="Times New Roman" w:cs="Times New Roman"/>
          <w:b/>
          <w:sz w:val="28"/>
          <w:szCs w:val="28"/>
        </w:rPr>
        <w:t>онкурсом</w:t>
      </w:r>
    </w:p>
    <w:p w:rsidR="009136C7" w:rsidRPr="009136C7" w:rsidRDefault="003C0BA2" w:rsidP="00AC54CB">
      <w:pPr>
        <w:tabs>
          <w:tab w:val="left" w:pos="9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136C7" w:rsidRPr="009136C7">
        <w:rPr>
          <w:rFonts w:ascii="Times New Roman" w:hAnsi="Times New Roman" w:cs="Times New Roman"/>
          <w:sz w:val="28"/>
          <w:szCs w:val="28"/>
        </w:rPr>
        <w:t>8.1.</w:t>
      </w:r>
      <w:r w:rsidR="009136C7" w:rsidRPr="009136C7">
        <w:rPr>
          <w:rFonts w:ascii="Times New Roman" w:hAnsi="Times New Roman" w:cs="Times New Roman"/>
          <w:sz w:val="28"/>
          <w:szCs w:val="28"/>
        </w:rPr>
        <w:tab/>
        <w:t>Общее руководство подготовкой и проведением Конкурса</w:t>
      </w:r>
      <w:r w:rsidR="009136C7" w:rsidRPr="009136C7">
        <w:rPr>
          <w:rFonts w:ascii="Times New Roman" w:hAnsi="Times New Roman" w:cs="Times New Roman"/>
          <w:sz w:val="28"/>
          <w:szCs w:val="28"/>
        </w:rPr>
        <w:br/>
        <w:t xml:space="preserve">осуществляет Оргкомитет Конкурса. Состав Оргкомитета и жюри Конкурса формируются из представителей </w:t>
      </w:r>
      <w:r w:rsidR="009878F2">
        <w:rPr>
          <w:rFonts w:ascii="Times New Roman" w:hAnsi="Times New Roman" w:cs="Times New Roman"/>
          <w:sz w:val="28"/>
          <w:szCs w:val="28"/>
        </w:rPr>
        <w:t>ДРО ООО</w:t>
      </w:r>
      <w:r w:rsidR="009136C7" w:rsidRPr="009136C7">
        <w:rPr>
          <w:rFonts w:ascii="Times New Roman" w:hAnsi="Times New Roman" w:cs="Times New Roman"/>
          <w:sz w:val="28"/>
          <w:szCs w:val="28"/>
        </w:rPr>
        <w:t xml:space="preserve"> ВДПО</w:t>
      </w:r>
      <w:r w:rsidR="00CD0498">
        <w:rPr>
          <w:rFonts w:ascii="Times New Roman" w:hAnsi="Times New Roman" w:cs="Times New Roman"/>
          <w:sz w:val="28"/>
          <w:szCs w:val="28"/>
        </w:rPr>
        <w:t>, Минобрнауки РД</w:t>
      </w:r>
      <w:r w:rsidR="009136C7" w:rsidRPr="009136C7">
        <w:rPr>
          <w:rFonts w:ascii="Times New Roman" w:hAnsi="Times New Roman" w:cs="Times New Roman"/>
          <w:sz w:val="28"/>
          <w:szCs w:val="28"/>
        </w:rPr>
        <w:t xml:space="preserve"> и представителей других заинтересованных организаций.</w:t>
      </w:r>
    </w:p>
    <w:p w:rsidR="009136C7" w:rsidRPr="009136C7" w:rsidRDefault="009136C7" w:rsidP="00AC54CB">
      <w:pPr>
        <w:tabs>
          <w:tab w:val="left" w:pos="804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>8.2.</w:t>
      </w:r>
      <w:r w:rsidRPr="009136C7">
        <w:rPr>
          <w:rFonts w:ascii="Times New Roman" w:hAnsi="Times New Roman" w:cs="Times New Roman"/>
          <w:sz w:val="28"/>
          <w:szCs w:val="28"/>
        </w:rPr>
        <w:tab/>
      </w:r>
      <w:r w:rsidR="00A13CF8">
        <w:rPr>
          <w:rFonts w:ascii="Times New Roman" w:hAnsi="Times New Roman" w:cs="Times New Roman"/>
          <w:sz w:val="28"/>
          <w:szCs w:val="28"/>
        </w:rPr>
        <w:t xml:space="preserve"> </w:t>
      </w:r>
      <w:r w:rsidRPr="009136C7">
        <w:rPr>
          <w:rFonts w:ascii="Times New Roman" w:hAnsi="Times New Roman" w:cs="Times New Roman"/>
          <w:sz w:val="28"/>
          <w:szCs w:val="28"/>
        </w:rPr>
        <w:t>Оргкомитет Конкурса:</w:t>
      </w:r>
    </w:p>
    <w:p w:rsidR="009136C7" w:rsidRPr="009136C7" w:rsidRDefault="009136C7" w:rsidP="00AC54CB">
      <w:pPr>
        <w:tabs>
          <w:tab w:val="left" w:pos="595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>-</w:t>
      </w:r>
      <w:r w:rsidRPr="009136C7">
        <w:rPr>
          <w:rFonts w:ascii="Times New Roman" w:hAnsi="Times New Roman" w:cs="Times New Roman"/>
          <w:sz w:val="28"/>
          <w:szCs w:val="28"/>
        </w:rPr>
        <w:tab/>
        <w:t>осуществляет общее руководство организацией и проведением Конкурса;</w:t>
      </w:r>
    </w:p>
    <w:p w:rsidR="009136C7" w:rsidRPr="009136C7" w:rsidRDefault="009136C7" w:rsidP="00AC54CB">
      <w:pPr>
        <w:tabs>
          <w:tab w:val="left" w:pos="588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>-</w:t>
      </w:r>
      <w:r w:rsidRPr="009136C7">
        <w:rPr>
          <w:rFonts w:ascii="Times New Roman" w:hAnsi="Times New Roman" w:cs="Times New Roman"/>
          <w:sz w:val="28"/>
          <w:szCs w:val="28"/>
        </w:rPr>
        <w:tab/>
        <w:t>утверждает состав жюри этапов Конкурса;</w:t>
      </w:r>
    </w:p>
    <w:p w:rsidR="009136C7" w:rsidRPr="009136C7" w:rsidRDefault="009136C7" w:rsidP="00AC54CB">
      <w:pPr>
        <w:tabs>
          <w:tab w:val="left" w:pos="595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>-</w:t>
      </w:r>
      <w:r w:rsidRPr="009136C7">
        <w:rPr>
          <w:rFonts w:ascii="Times New Roman" w:hAnsi="Times New Roman" w:cs="Times New Roman"/>
          <w:sz w:val="28"/>
          <w:szCs w:val="28"/>
        </w:rPr>
        <w:tab/>
        <w:t>принимает конкурсные материалы;</w:t>
      </w:r>
    </w:p>
    <w:p w:rsidR="009136C7" w:rsidRPr="009136C7" w:rsidRDefault="009136C7" w:rsidP="00AC54CB">
      <w:pPr>
        <w:tabs>
          <w:tab w:val="left" w:pos="654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>-</w:t>
      </w:r>
      <w:r w:rsidRPr="009136C7">
        <w:rPr>
          <w:rFonts w:ascii="Times New Roman" w:hAnsi="Times New Roman" w:cs="Times New Roman"/>
          <w:sz w:val="28"/>
          <w:szCs w:val="28"/>
        </w:rPr>
        <w:tab/>
        <w:t>информирует о ходе проведения Конкурса и его итогах в средствах</w:t>
      </w:r>
      <w:r w:rsidRPr="009136C7">
        <w:rPr>
          <w:rFonts w:ascii="Times New Roman" w:hAnsi="Times New Roman" w:cs="Times New Roman"/>
          <w:sz w:val="28"/>
          <w:szCs w:val="28"/>
        </w:rPr>
        <w:br/>
        <w:t>массовой информации.</w:t>
      </w:r>
    </w:p>
    <w:p w:rsidR="009136C7" w:rsidRPr="009136C7" w:rsidRDefault="009136C7" w:rsidP="00AC54CB">
      <w:pPr>
        <w:tabs>
          <w:tab w:val="left" w:pos="847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>8.3.</w:t>
      </w:r>
      <w:r w:rsidRPr="009136C7">
        <w:rPr>
          <w:rFonts w:ascii="Times New Roman" w:hAnsi="Times New Roman" w:cs="Times New Roman"/>
          <w:sz w:val="28"/>
          <w:szCs w:val="28"/>
        </w:rPr>
        <w:tab/>
        <w:t>Жюри Конкурса:</w:t>
      </w:r>
    </w:p>
    <w:p w:rsidR="009136C7" w:rsidRPr="009136C7" w:rsidRDefault="009136C7" w:rsidP="00AC54CB">
      <w:pPr>
        <w:tabs>
          <w:tab w:val="left" w:pos="661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>-</w:t>
      </w:r>
      <w:r w:rsidRPr="009136C7">
        <w:rPr>
          <w:rFonts w:ascii="Times New Roman" w:hAnsi="Times New Roman" w:cs="Times New Roman"/>
          <w:sz w:val="28"/>
          <w:szCs w:val="28"/>
        </w:rPr>
        <w:tab/>
        <w:t>проводит оценку конкурсных работ (выступлений) в соответствии с</w:t>
      </w:r>
      <w:r w:rsidRPr="009136C7">
        <w:rPr>
          <w:rFonts w:ascii="Times New Roman" w:hAnsi="Times New Roman" w:cs="Times New Roman"/>
          <w:sz w:val="28"/>
          <w:szCs w:val="28"/>
        </w:rPr>
        <w:br/>
        <w:t>критериями;</w:t>
      </w:r>
    </w:p>
    <w:p w:rsidR="009136C7" w:rsidRPr="009136C7" w:rsidRDefault="009136C7" w:rsidP="00AC54CB">
      <w:pPr>
        <w:tabs>
          <w:tab w:val="left" w:pos="588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>-</w:t>
      </w:r>
      <w:r w:rsidRPr="009136C7">
        <w:rPr>
          <w:rFonts w:ascii="Times New Roman" w:hAnsi="Times New Roman" w:cs="Times New Roman"/>
          <w:sz w:val="28"/>
          <w:szCs w:val="28"/>
        </w:rPr>
        <w:tab/>
        <w:t>определяет кандидатуры победителя и призеров Конкурса;</w:t>
      </w:r>
    </w:p>
    <w:p w:rsidR="009136C7" w:rsidRPr="009136C7" w:rsidRDefault="009136C7" w:rsidP="00AC54CB">
      <w:pPr>
        <w:tabs>
          <w:tab w:val="left" w:pos="596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>-</w:t>
      </w:r>
      <w:r w:rsidRPr="009136C7">
        <w:rPr>
          <w:rFonts w:ascii="Times New Roman" w:hAnsi="Times New Roman" w:cs="Times New Roman"/>
          <w:sz w:val="28"/>
          <w:szCs w:val="28"/>
        </w:rPr>
        <w:tab/>
        <w:t>имеет право присуждать по несколько одинаковых мест, дополнительные поощрительные призы;</w:t>
      </w:r>
    </w:p>
    <w:p w:rsidR="009136C7" w:rsidRPr="009136C7" w:rsidRDefault="009136C7" w:rsidP="00AC54CB">
      <w:pPr>
        <w:tabs>
          <w:tab w:val="left" w:pos="675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>-</w:t>
      </w:r>
      <w:r w:rsidRPr="009136C7">
        <w:rPr>
          <w:rFonts w:ascii="Times New Roman" w:hAnsi="Times New Roman" w:cs="Times New Roman"/>
          <w:sz w:val="28"/>
          <w:szCs w:val="28"/>
        </w:rPr>
        <w:tab/>
        <w:t>имеет право при отсутствии работ (выступлений), заслуживающих</w:t>
      </w:r>
      <w:r w:rsidRPr="009136C7">
        <w:rPr>
          <w:rFonts w:ascii="Times New Roman" w:hAnsi="Times New Roman" w:cs="Times New Roman"/>
          <w:sz w:val="28"/>
          <w:szCs w:val="28"/>
        </w:rPr>
        <w:br/>
        <w:t>поощрения, не присуждать призовые места;</w:t>
      </w:r>
    </w:p>
    <w:p w:rsidR="009136C7" w:rsidRPr="009136C7" w:rsidRDefault="009136C7" w:rsidP="00AC54CB">
      <w:pPr>
        <w:tabs>
          <w:tab w:val="left" w:pos="639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9136C7">
        <w:rPr>
          <w:rFonts w:ascii="Times New Roman" w:hAnsi="Times New Roman" w:cs="Times New Roman"/>
          <w:sz w:val="28"/>
          <w:szCs w:val="28"/>
        </w:rPr>
        <w:tab/>
        <w:t>решения жюри оформляются протоколами, являются окончательными, утверждаются председателем жюри и пересмотру не подлежат.</w:t>
      </w:r>
    </w:p>
    <w:p w:rsidR="009136C7" w:rsidRPr="009136C7" w:rsidRDefault="009136C7" w:rsidP="00AC54CB">
      <w:pPr>
        <w:tabs>
          <w:tab w:val="left" w:pos="639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136C7" w:rsidRPr="00346858" w:rsidRDefault="00346858" w:rsidP="00346858">
      <w:pPr>
        <w:tabs>
          <w:tab w:val="left" w:pos="22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858"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346858">
        <w:rPr>
          <w:rFonts w:ascii="Times New Roman" w:hAnsi="Times New Roman" w:cs="Times New Roman"/>
          <w:b/>
          <w:sz w:val="28"/>
          <w:szCs w:val="28"/>
        </w:rPr>
        <w:t>одведение итогов</w:t>
      </w:r>
    </w:p>
    <w:p w:rsidR="009136C7" w:rsidRPr="009136C7" w:rsidRDefault="00E1574D" w:rsidP="00AC54CB">
      <w:pPr>
        <w:tabs>
          <w:tab w:val="left" w:pos="898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</w:t>
      </w:r>
      <w:r w:rsidR="009136C7" w:rsidRPr="009136C7">
        <w:rPr>
          <w:rFonts w:ascii="Times New Roman" w:hAnsi="Times New Roman" w:cs="Times New Roman"/>
          <w:sz w:val="28"/>
          <w:szCs w:val="28"/>
        </w:rPr>
        <w:t>.</w:t>
      </w:r>
      <w:r w:rsidR="009136C7" w:rsidRPr="009136C7">
        <w:rPr>
          <w:rFonts w:ascii="Times New Roman" w:hAnsi="Times New Roman" w:cs="Times New Roman"/>
          <w:sz w:val="28"/>
          <w:szCs w:val="28"/>
        </w:rPr>
        <w:tab/>
        <w:t>Кома</w:t>
      </w:r>
      <w:r w:rsidR="001A5996">
        <w:rPr>
          <w:rFonts w:ascii="Times New Roman" w:hAnsi="Times New Roman" w:cs="Times New Roman"/>
          <w:sz w:val="28"/>
          <w:szCs w:val="28"/>
        </w:rPr>
        <w:t>нды ДЮП - победители и призеры</w:t>
      </w:r>
      <w:r w:rsidR="009136C7" w:rsidRPr="009136C7">
        <w:rPr>
          <w:rFonts w:ascii="Times New Roman" w:hAnsi="Times New Roman" w:cs="Times New Roman"/>
          <w:sz w:val="28"/>
          <w:szCs w:val="28"/>
        </w:rPr>
        <w:t xml:space="preserve"> финала Конкурса, а также руководители ДЮП награждаются из призового ф</w:t>
      </w:r>
      <w:r>
        <w:rPr>
          <w:rFonts w:ascii="Times New Roman" w:hAnsi="Times New Roman" w:cs="Times New Roman"/>
          <w:sz w:val="28"/>
          <w:szCs w:val="28"/>
        </w:rPr>
        <w:t>онда ДРО ООО ВДПО</w:t>
      </w:r>
      <w:r w:rsidR="009136C7" w:rsidRPr="009136C7">
        <w:rPr>
          <w:rFonts w:ascii="Times New Roman" w:hAnsi="Times New Roman" w:cs="Times New Roman"/>
          <w:sz w:val="28"/>
          <w:szCs w:val="28"/>
        </w:rPr>
        <w:t>.</w:t>
      </w:r>
    </w:p>
    <w:p w:rsidR="009136C7" w:rsidRPr="009136C7" w:rsidRDefault="009136C7" w:rsidP="00AC54CB">
      <w:pPr>
        <w:tabs>
          <w:tab w:val="left" w:pos="1129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136C7" w:rsidRDefault="009136C7" w:rsidP="00AC54CB">
      <w:pPr>
        <w:tabs>
          <w:tab w:val="left" w:pos="229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36C7" w:rsidRDefault="009136C7" w:rsidP="00AC54CB">
      <w:pPr>
        <w:tabs>
          <w:tab w:val="left" w:pos="229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36C7" w:rsidRPr="009136C7" w:rsidRDefault="009136C7" w:rsidP="009136C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F1AC8" w:rsidRDefault="003F1AC8" w:rsidP="00E42C20">
      <w:pPr>
        <w:spacing w:after="0"/>
        <w:ind w:right="-1"/>
        <w:jc w:val="right"/>
        <w:rPr>
          <w:rFonts w:ascii="Times New Roman" w:hAnsi="Times New Roman" w:cs="Times New Roman"/>
          <w:bCs/>
          <w:iCs/>
          <w:spacing w:val="-7"/>
          <w:sz w:val="28"/>
          <w:szCs w:val="28"/>
          <w:lang w:eastAsia="ar-SA"/>
        </w:rPr>
      </w:pPr>
    </w:p>
    <w:p w:rsidR="003F1AC8" w:rsidRDefault="003F1AC8" w:rsidP="00E42C20">
      <w:pPr>
        <w:spacing w:after="0"/>
        <w:ind w:right="-1"/>
        <w:jc w:val="right"/>
        <w:rPr>
          <w:rFonts w:ascii="Times New Roman" w:hAnsi="Times New Roman" w:cs="Times New Roman"/>
          <w:bCs/>
          <w:iCs/>
          <w:spacing w:val="-7"/>
          <w:sz w:val="28"/>
          <w:szCs w:val="28"/>
          <w:lang w:eastAsia="ar-SA"/>
        </w:rPr>
      </w:pPr>
    </w:p>
    <w:p w:rsidR="003F1AC8" w:rsidRDefault="003F1AC8" w:rsidP="00E42C20">
      <w:pPr>
        <w:spacing w:after="0"/>
        <w:ind w:right="-1"/>
        <w:jc w:val="right"/>
        <w:rPr>
          <w:rFonts w:ascii="Times New Roman" w:hAnsi="Times New Roman" w:cs="Times New Roman"/>
          <w:bCs/>
          <w:iCs/>
          <w:spacing w:val="-7"/>
          <w:sz w:val="28"/>
          <w:szCs w:val="28"/>
          <w:lang w:eastAsia="ar-SA"/>
        </w:rPr>
      </w:pPr>
    </w:p>
    <w:p w:rsidR="003F1AC8" w:rsidRDefault="003F1AC8" w:rsidP="00E42C20">
      <w:pPr>
        <w:spacing w:after="0"/>
        <w:ind w:right="-1"/>
        <w:jc w:val="right"/>
        <w:rPr>
          <w:rFonts w:ascii="Times New Roman" w:hAnsi="Times New Roman" w:cs="Times New Roman"/>
          <w:bCs/>
          <w:iCs/>
          <w:spacing w:val="-7"/>
          <w:sz w:val="28"/>
          <w:szCs w:val="28"/>
          <w:lang w:eastAsia="ar-SA"/>
        </w:rPr>
      </w:pPr>
    </w:p>
    <w:p w:rsidR="003F1AC8" w:rsidRDefault="003F1AC8" w:rsidP="00E42C20">
      <w:pPr>
        <w:spacing w:after="0"/>
        <w:ind w:right="-1"/>
        <w:jc w:val="right"/>
        <w:rPr>
          <w:rFonts w:ascii="Times New Roman" w:hAnsi="Times New Roman" w:cs="Times New Roman"/>
          <w:bCs/>
          <w:iCs/>
          <w:spacing w:val="-7"/>
          <w:sz w:val="28"/>
          <w:szCs w:val="28"/>
          <w:lang w:eastAsia="ar-SA"/>
        </w:rPr>
      </w:pPr>
    </w:p>
    <w:p w:rsidR="003F1AC8" w:rsidRDefault="003F1AC8" w:rsidP="00E42C20">
      <w:pPr>
        <w:spacing w:after="0"/>
        <w:ind w:right="-1"/>
        <w:jc w:val="right"/>
        <w:rPr>
          <w:rFonts w:ascii="Times New Roman" w:hAnsi="Times New Roman" w:cs="Times New Roman"/>
          <w:bCs/>
          <w:iCs/>
          <w:spacing w:val="-7"/>
          <w:sz w:val="28"/>
          <w:szCs w:val="28"/>
          <w:lang w:eastAsia="ar-SA"/>
        </w:rPr>
      </w:pPr>
    </w:p>
    <w:p w:rsidR="003F1AC8" w:rsidRDefault="003F1AC8" w:rsidP="00E42C20">
      <w:pPr>
        <w:spacing w:after="0"/>
        <w:ind w:right="-1"/>
        <w:jc w:val="right"/>
        <w:rPr>
          <w:rFonts w:ascii="Times New Roman" w:hAnsi="Times New Roman" w:cs="Times New Roman"/>
          <w:bCs/>
          <w:iCs/>
          <w:spacing w:val="-7"/>
          <w:sz w:val="28"/>
          <w:szCs w:val="28"/>
          <w:lang w:eastAsia="ar-SA"/>
        </w:rPr>
      </w:pPr>
    </w:p>
    <w:p w:rsidR="003F1AC8" w:rsidRDefault="003F1AC8" w:rsidP="00E42C20">
      <w:pPr>
        <w:spacing w:after="0"/>
        <w:ind w:right="-1"/>
        <w:jc w:val="right"/>
        <w:rPr>
          <w:rFonts w:ascii="Times New Roman" w:hAnsi="Times New Roman" w:cs="Times New Roman"/>
          <w:bCs/>
          <w:iCs/>
          <w:spacing w:val="-7"/>
          <w:sz w:val="28"/>
          <w:szCs w:val="28"/>
          <w:lang w:eastAsia="ar-SA"/>
        </w:rPr>
      </w:pPr>
    </w:p>
    <w:p w:rsidR="003F1AC8" w:rsidRDefault="003F1AC8" w:rsidP="00E42C20">
      <w:pPr>
        <w:spacing w:after="0"/>
        <w:ind w:right="-1"/>
        <w:jc w:val="right"/>
        <w:rPr>
          <w:rFonts w:ascii="Times New Roman" w:hAnsi="Times New Roman" w:cs="Times New Roman"/>
          <w:bCs/>
          <w:iCs/>
          <w:spacing w:val="-7"/>
          <w:sz w:val="28"/>
          <w:szCs w:val="28"/>
          <w:lang w:eastAsia="ar-SA"/>
        </w:rPr>
      </w:pPr>
    </w:p>
    <w:p w:rsidR="003F1AC8" w:rsidRDefault="003F1AC8" w:rsidP="00E42C20">
      <w:pPr>
        <w:spacing w:after="0"/>
        <w:ind w:right="-1"/>
        <w:jc w:val="right"/>
        <w:rPr>
          <w:rFonts w:ascii="Times New Roman" w:hAnsi="Times New Roman" w:cs="Times New Roman"/>
          <w:bCs/>
          <w:iCs/>
          <w:spacing w:val="-7"/>
          <w:sz w:val="28"/>
          <w:szCs w:val="28"/>
          <w:lang w:eastAsia="ar-SA"/>
        </w:rPr>
      </w:pPr>
    </w:p>
    <w:p w:rsidR="003F1AC8" w:rsidRDefault="003F1AC8" w:rsidP="00E42C20">
      <w:pPr>
        <w:spacing w:after="0"/>
        <w:ind w:right="-1"/>
        <w:jc w:val="right"/>
        <w:rPr>
          <w:rFonts w:ascii="Times New Roman" w:hAnsi="Times New Roman" w:cs="Times New Roman"/>
          <w:bCs/>
          <w:iCs/>
          <w:spacing w:val="-7"/>
          <w:sz w:val="28"/>
          <w:szCs w:val="28"/>
          <w:lang w:eastAsia="ar-SA"/>
        </w:rPr>
      </w:pPr>
    </w:p>
    <w:p w:rsidR="003F1AC8" w:rsidRDefault="003F1AC8" w:rsidP="00E42C20">
      <w:pPr>
        <w:spacing w:after="0"/>
        <w:ind w:right="-1"/>
        <w:jc w:val="right"/>
        <w:rPr>
          <w:rFonts w:ascii="Times New Roman" w:hAnsi="Times New Roman" w:cs="Times New Roman"/>
          <w:bCs/>
          <w:iCs/>
          <w:spacing w:val="-7"/>
          <w:sz w:val="28"/>
          <w:szCs w:val="28"/>
          <w:lang w:eastAsia="ar-SA"/>
        </w:rPr>
      </w:pPr>
    </w:p>
    <w:p w:rsidR="003F1AC8" w:rsidRDefault="003F1AC8" w:rsidP="00E42C20">
      <w:pPr>
        <w:spacing w:after="0"/>
        <w:ind w:right="-1"/>
        <w:jc w:val="right"/>
        <w:rPr>
          <w:rFonts w:ascii="Times New Roman" w:hAnsi="Times New Roman" w:cs="Times New Roman"/>
          <w:bCs/>
          <w:iCs/>
          <w:spacing w:val="-7"/>
          <w:sz w:val="28"/>
          <w:szCs w:val="28"/>
          <w:lang w:eastAsia="ar-SA"/>
        </w:rPr>
      </w:pPr>
    </w:p>
    <w:p w:rsidR="003F1AC8" w:rsidRDefault="003F1AC8" w:rsidP="00E42C20">
      <w:pPr>
        <w:spacing w:after="0"/>
        <w:ind w:right="-1"/>
        <w:jc w:val="right"/>
        <w:rPr>
          <w:rFonts w:ascii="Times New Roman" w:hAnsi="Times New Roman" w:cs="Times New Roman"/>
          <w:bCs/>
          <w:iCs/>
          <w:spacing w:val="-7"/>
          <w:sz w:val="28"/>
          <w:szCs w:val="28"/>
          <w:lang w:eastAsia="ar-SA"/>
        </w:rPr>
      </w:pPr>
    </w:p>
    <w:p w:rsidR="003F1AC8" w:rsidRDefault="003F1AC8" w:rsidP="00E42C20">
      <w:pPr>
        <w:spacing w:after="0"/>
        <w:ind w:right="-1"/>
        <w:jc w:val="right"/>
        <w:rPr>
          <w:rFonts w:ascii="Times New Roman" w:hAnsi="Times New Roman" w:cs="Times New Roman"/>
          <w:bCs/>
          <w:iCs/>
          <w:spacing w:val="-7"/>
          <w:sz w:val="28"/>
          <w:szCs w:val="28"/>
          <w:lang w:eastAsia="ar-SA"/>
        </w:rPr>
      </w:pPr>
    </w:p>
    <w:p w:rsidR="003F1AC8" w:rsidRDefault="003F1AC8" w:rsidP="00E42C20">
      <w:pPr>
        <w:spacing w:after="0"/>
        <w:ind w:right="-1"/>
        <w:jc w:val="right"/>
        <w:rPr>
          <w:rFonts w:ascii="Times New Roman" w:hAnsi="Times New Roman" w:cs="Times New Roman"/>
          <w:bCs/>
          <w:iCs/>
          <w:spacing w:val="-7"/>
          <w:sz w:val="28"/>
          <w:szCs w:val="28"/>
          <w:lang w:eastAsia="ar-SA"/>
        </w:rPr>
      </w:pPr>
    </w:p>
    <w:p w:rsidR="003F1AC8" w:rsidRDefault="003F1AC8" w:rsidP="00E42C20">
      <w:pPr>
        <w:spacing w:after="0"/>
        <w:ind w:right="-1"/>
        <w:jc w:val="right"/>
        <w:rPr>
          <w:rFonts w:ascii="Times New Roman" w:hAnsi="Times New Roman" w:cs="Times New Roman"/>
          <w:bCs/>
          <w:iCs/>
          <w:spacing w:val="-7"/>
          <w:sz w:val="28"/>
          <w:szCs w:val="28"/>
          <w:lang w:eastAsia="ar-SA"/>
        </w:rPr>
      </w:pPr>
    </w:p>
    <w:p w:rsidR="003F1AC8" w:rsidRDefault="003F1AC8" w:rsidP="00E42C20">
      <w:pPr>
        <w:spacing w:after="0"/>
        <w:ind w:right="-1"/>
        <w:jc w:val="right"/>
        <w:rPr>
          <w:rFonts w:ascii="Times New Roman" w:hAnsi="Times New Roman" w:cs="Times New Roman"/>
          <w:bCs/>
          <w:iCs/>
          <w:spacing w:val="-7"/>
          <w:sz w:val="28"/>
          <w:szCs w:val="28"/>
          <w:lang w:eastAsia="ar-SA"/>
        </w:rPr>
      </w:pPr>
    </w:p>
    <w:p w:rsidR="003F1AC8" w:rsidRDefault="003F1AC8" w:rsidP="00E42C20">
      <w:pPr>
        <w:spacing w:after="0"/>
        <w:ind w:right="-1"/>
        <w:jc w:val="right"/>
        <w:rPr>
          <w:rFonts w:ascii="Times New Roman" w:hAnsi="Times New Roman" w:cs="Times New Roman"/>
          <w:bCs/>
          <w:iCs/>
          <w:spacing w:val="-7"/>
          <w:sz w:val="28"/>
          <w:szCs w:val="28"/>
          <w:lang w:eastAsia="ar-SA"/>
        </w:rPr>
      </w:pPr>
    </w:p>
    <w:p w:rsidR="003F1AC8" w:rsidRDefault="003F1AC8" w:rsidP="00E42C20">
      <w:pPr>
        <w:spacing w:after="0"/>
        <w:ind w:right="-1"/>
        <w:jc w:val="right"/>
        <w:rPr>
          <w:rFonts w:ascii="Times New Roman" w:hAnsi="Times New Roman" w:cs="Times New Roman"/>
          <w:bCs/>
          <w:iCs/>
          <w:spacing w:val="-7"/>
          <w:sz w:val="28"/>
          <w:szCs w:val="28"/>
          <w:lang w:eastAsia="ar-SA"/>
        </w:rPr>
      </w:pPr>
    </w:p>
    <w:p w:rsidR="003F1AC8" w:rsidRDefault="003F1AC8" w:rsidP="00E42C20">
      <w:pPr>
        <w:spacing w:after="0"/>
        <w:ind w:right="-1"/>
        <w:jc w:val="right"/>
        <w:rPr>
          <w:rFonts w:ascii="Times New Roman" w:hAnsi="Times New Roman" w:cs="Times New Roman"/>
          <w:bCs/>
          <w:iCs/>
          <w:spacing w:val="-7"/>
          <w:sz w:val="28"/>
          <w:szCs w:val="28"/>
          <w:lang w:eastAsia="ar-SA"/>
        </w:rPr>
      </w:pPr>
    </w:p>
    <w:p w:rsidR="003F1AC8" w:rsidRDefault="003F1AC8" w:rsidP="00E42C20">
      <w:pPr>
        <w:spacing w:after="0"/>
        <w:ind w:right="-1"/>
        <w:jc w:val="right"/>
        <w:rPr>
          <w:rFonts w:ascii="Times New Roman" w:hAnsi="Times New Roman" w:cs="Times New Roman"/>
          <w:bCs/>
          <w:iCs/>
          <w:spacing w:val="-7"/>
          <w:sz w:val="28"/>
          <w:szCs w:val="28"/>
          <w:lang w:eastAsia="ar-SA"/>
        </w:rPr>
      </w:pPr>
    </w:p>
    <w:p w:rsidR="003F1AC8" w:rsidRDefault="003F1AC8" w:rsidP="00E42C20">
      <w:pPr>
        <w:spacing w:after="0"/>
        <w:ind w:right="-1"/>
        <w:jc w:val="right"/>
        <w:rPr>
          <w:rFonts w:ascii="Times New Roman" w:hAnsi="Times New Roman" w:cs="Times New Roman"/>
          <w:bCs/>
          <w:iCs/>
          <w:spacing w:val="-7"/>
          <w:sz w:val="28"/>
          <w:szCs w:val="28"/>
          <w:lang w:eastAsia="ar-SA"/>
        </w:rPr>
      </w:pPr>
    </w:p>
    <w:p w:rsidR="003F1AC8" w:rsidRDefault="003F1AC8" w:rsidP="00E42C20">
      <w:pPr>
        <w:spacing w:after="0"/>
        <w:ind w:right="-1"/>
        <w:jc w:val="right"/>
        <w:rPr>
          <w:rFonts w:ascii="Times New Roman" w:hAnsi="Times New Roman" w:cs="Times New Roman"/>
          <w:bCs/>
          <w:iCs/>
          <w:spacing w:val="-7"/>
          <w:sz w:val="28"/>
          <w:szCs w:val="28"/>
          <w:lang w:eastAsia="ar-SA"/>
        </w:rPr>
      </w:pPr>
    </w:p>
    <w:p w:rsidR="003F1AC8" w:rsidRDefault="003F1AC8" w:rsidP="00E42C20">
      <w:pPr>
        <w:spacing w:after="0"/>
        <w:ind w:right="-1"/>
        <w:jc w:val="right"/>
        <w:rPr>
          <w:rFonts w:ascii="Times New Roman" w:hAnsi="Times New Roman" w:cs="Times New Roman"/>
          <w:bCs/>
          <w:iCs/>
          <w:spacing w:val="-7"/>
          <w:sz w:val="28"/>
          <w:szCs w:val="28"/>
          <w:lang w:eastAsia="ar-SA"/>
        </w:rPr>
      </w:pPr>
    </w:p>
    <w:p w:rsidR="003F1AC8" w:rsidRDefault="003F1AC8" w:rsidP="00E42C20">
      <w:pPr>
        <w:spacing w:after="0"/>
        <w:ind w:right="-1"/>
        <w:jc w:val="right"/>
        <w:rPr>
          <w:rFonts w:ascii="Times New Roman" w:hAnsi="Times New Roman" w:cs="Times New Roman"/>
          <w:bCs/>
          <w:iCs/>
          <w:spacing w:val="-7"/>
          <w:sz w:val="28"/>
          <w:szCs w:val="28"/>
          <w:lang w:eastAsia="ar-SA"/>
        </w:rPr>
      </w:pPr>
    </w:p>
    <w:p w:rsidR="003F1AC8" w:rsidRDefault="003F1AC8" w:rsidP="00E42C20">
      <w:pPr>
        <w:spacing w:after="0"/>
        <w:ind w:right="-1"/>
        <w:jc w:val="right"/>
        <w:rPr>
          <w:rFonts w:ascii="Times New Roman" w:hAnsi="Times New Roman" w:cs="Times New Roman"/>
          <w:bCs/>
          <w:iCs/>
          <w:spacing w:val="-7"/>
          <w:sz w:val="28"/>
          <w:szCs w:val="28"/>
          <w:lang w:eastAsia="ar-SA"/>
        </w:rPr>
      </w:pPr>
    </w:p>
    <w:p w:rsidR="003F1AC8" w:rsidRDefault="003F1AC8" w:rsidP="00E42C20">
      <w:pPr>
        <w:spacing w:after="0"/>
        <w:ind w:right="-1"/>
        <w:jc w:val="right"/>
        <w:rPr>
          <w:rFonts w:ascii="Times New Roman" w:hAnsi="Times New Roman" w:cs="Times New Roman"/>
          <w:bCs/>
          <w:iCs/>
          <w:spacing w:val="-7"/>
          <w:sz w:val="28"/>
          <w:szCs w:val="28"/>
          <w:lang w:eastAsia="ar-SA"/>
        </w:rPr>
      </w:pPr>
    </w:p>
    <w:p w:rsidR="00297CFF" w:rsidRDefault="00297CFF" w:rsidP="00297CFF">
      <w:pPr>
        <w:spacing w:after="0" w:line="240" w:lineRule="auto"/>
        <w:ind w:right="-1"/>
        <w:jc w:val="right"/>
        <w:rPr>
          <w:rFonts w:ascii="Times New Roman" w:hAnsi="Times New Roman" w:cs="Times New Roman"/>
          <w:bCs/>
          <w:iCs/>
          <w:spacing w:val="-7"/>
          <w:sz w:val="24"/>
          <w:szCs w:val="24"/>
          <w:lang w:eastAsia="ar-SA"/>
        </w:rPr>
      </w:pPr>
    </w:p>
    <w:p w:rsidR="00DD43EA" w:rsidRPr="00297CFF" w:rsidRDefault="00E42C20" w:rsidP="00297CFF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97CFF">
        <w:rPr>
          <w:rFonts w:ascii="Times New Roman" w:hAnsi="Times New Roman" w:cs="Times New Roman"/>
          <w:bCs/>
          <w:iCs/>
          <w:spacing w:val="-7"/>
          <w:sz w:val="24"/>
          <w:szCs w:val="24"/>
          <w:lang w:eastAsia="ar-SA"/>
        </w:rPr>
        <w:lastRenderedPageBreak/>
        <w:t xml:space="preserve">Приложение </w:t>
      </w:r>
      <w:r w:rsidR="00DD43EA" w:rsidRPr="00297CFF">
        <w:rPr>
          <w:rFonts w:ascii="Times New Roman" w:hAnsi="Times New Roman" w:cs="Times New Roman"/>
          <w:bCs/>
          <w:iCs/>
          <w:spacing w:val="-7"/>
          <w:sz w:val="24"/>
          <w:szCs w:val="24"/>
          <w:lang w:eastAsia="ar-SA"/>
        </w:rPr>
        <w:t xml:space="preserve"> </w:t>
      </w:r>
      <w:r w:rsidR="00DD43EA" w:rsidRPr="00297C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43EA" w:rsidRPr="00297CFF" w:rsidRDefault="00DD43EA" w:rsidP="00297CFF">
      <w:pPr>
        <w:spacing w:after="0" w:line="240" w:lineRule="auto"/>
        <w:ind w:left="-284"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97CFF">
        <w:rPr>
          <w:rFonts w:ascii="Times New Roman" w:hAnsi="Times New Roman" w:cs="Times New Roman"/>
          <w:sz w:val="24"/>
          <w:szCs w:val="24"/>
        </w:rPr>
        <w:t>к положению о Конкурсе</w:t>
      </w:r>
    </w:p>
    <w:p w:rsidR="00DD43EA" w:rsidRPr="00297CFF" w:rsidRDefault="00DD43EA" w:rsidP="00297CFF">
      <w:pPr>
        <w:suppressAutoHyphens/>
        <w:spacing w:after="0" w:line="240" w:lineRule="auto"/>
        <w:ind w:right="-1" w:firstLine="567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297CFF">
        <w:rPr>
          <w:rFonts w:ascii="Times New Roman" w:hAnsi="Times New Roman" w:cs="Times New Roman"/>
          <w:sz w:val="24"/>
          <w:szCs w:val="24"/>
          <w:lang w:eastAsia="ar-SA"/>
        </w:rPr>
        <w:t xml:space="preserve">           «Лучшая дружина юных пожарных России»</w:t>
      </w:r>
    </w:p>
    <w:p w:rsidR="00E42C20" w:rsidRPr="00E42C20" w:rsidRDefault="00E42C20" w:rsidP="00E42C20">
      <w:pPr>
        <w:suppressAutoHyphens/>
        <w:spacing w:after="0"/>
        <w:ind w:right="-1" w:firstLine="567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D43EA" w:rsidRPr="009136C7" w:rsidRDefault="00DD43EA" w:rsidP="00DD43EA">
      <w:pPr>
        <w:suppressAutoHyphens/>
        <w:ind w:right="-1" w:firstLine="567"/>
        <w:jc w:val="right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136C7">
        <w:rPr>
          <w:rFonts w:ascii="Times New Roman" w:hAnsi="Times New Roman" w:cs="Times New Roman"/>
          <w:b/>
          <w:bCs/>
          <w:i/>
          <w:iCs/>
          <w:spacing w:val="-7"/>
          <w:sz w:val="28"/>
          <w:szCs w:val="28"/>
          <w:lang w:eastAsia="ar-SA"/>
        </w:rPr>
        <w:t>Образец заявки</w:t>
      </w:r>
    </w:p>
    <w:p w:rsidR="009136C7" w:rsidRPr="009136C7" w:rsidRDefault="009136C7" w:rsidP="00E42C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36C7" w:rsidRPr="00DD43EA" w:rsidRDefault="009136C7" w:rsidP="00E42C2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136C7">
        <w:rPr>
          <w:rFonts w:ascii="Times New Roman" w:hAnsi="Times New Roman" w:cs="Times New Roman"/>
          <w:b/>
          <w:i/>
          <w:spacing w:val="-7"/>
          <w:sz w:val="28"/>
          <w:szCs w:val="28"/>
          <w:lang w:eastAsia="ar-SA"/>
        </w:rPr>
        <w:t>ЗАЯВКА</w:t>
      </w:r>
    </w:p>
    <w:p w:rsidR="00E42C20" w:rsidRPr="009136C7" w:rsidRDefault="00E42C20" w:rsidP="00E42C20">
      <w:pPr>
        <w:suppressAutoHyphens/>
        <w:spacing w:after="0" w:line="240" w:lineRule="auto"/>
        <w:ind w:right="-1" w:firstLine="567"/>
        <w:jc w:val="center"/>
        <w:rPr>
          <w:rFonts w:ascii="Times New Roman" w:hAnsi="Times New Roman" w:cs="Times New Roman"/>
          <w:i/>
          <w:sz w:val="28"/>
          <w:szCs w:val="28"/>
          <w:lang w:eastAsia="ar-SA"/>
        </w:rPr>
      </w:pPr>
      <w:r>
        <w:rPr>
          <w:rFonts w:ascii="Times New Roman" w:hAnsi="Times New Roman" w:cs="Times New Roman"/>
          <w:i/>
          <w:sz w:val="28"/>
          <w:szCs w:val="28"/>
          <w:lang w:eastAsia="ar-SA"/>
        </w:rPr>
        <w:t>на участие в региональном этапе</w:t>
      </w:r>
    </w:p>
    <w:p w:rsidR="009136C7" w:rsidRPr="009136C7" w:rsidRDefault="009136C7" w:rsidP="00E42C20">
      <w:pPr>
        <w:suppressAutoHyphens/>
        <w:spacing w:after="0" w:line="240" w:lineRule="auto"/>
        <w:ind w:right="-1" w:firstLine="567"/>
        <w:jc w:val="center"/>
        <w:rPr>
          <w:rFonts w:ascii="Times New Roman" w:hAnsi="Times New Roman" w:cs="Times New Roman"/>
          <w:i/>
          <w:sz w:val="28"/>
          <w:szCs w:val="28"/>
          <w:lang w:eastAsia="ar-SA"/>
        </w:rPr>
      </w:pPr>
      <w:r w:rsidRPr="009136C7">
        <w:rPr>
          <w:rFonts w:ascii="Times New Roman" w:hAnsi="Times New Roman" w:cs="Times New Roman"/>
          <w:i/>
          <w:sz w:val="28"/>
          <w:szCs w:val="28"/>
          <w:lang w:eastAsia="ar-SA"/>
        </w:rPr>
        <w:t>смотра-конкурса</w:t>
      </w:r>
    </w:p>
    <w:p w:rsidR="009136C7" w:rsidRPr="009136C7" w:rsidRDefault="009136C7" w:rsidP="00E42C20">
      <w:pPr>
        <w:suppressAutoHyphens/>
        <w:spacing w:after="0" w:line="240" w:lineRule="auto"/>
        <w:ind w:right="-1" w:firstLine="567"/>
        <w:jc w:val="center"/>
        <w:rPr>
          <w:rFonts w:ascii="Times New Roman" w:hAnsi="Times New Roman" w:cs="Times New Roman"/>
          <w:i/>
          <w:sz w:val="28"/>
          <w:szCs w:val="28"/>
          <w:lang w:eastAsia="ar-SA"/>
        </w:rPr>
      </w:pPr>
      <w:r w:rsidRPr="009136C7">
        <w:rPr>
          <w:rFonts w:ascii="Times New Roman" w:hAnsi="Times New Roman" w:cs="Times New Roman"/>
          <w:i/>
          <w:sz w:val="28"/>
          <w:szCs w:val="28"/>
          <w:lang w:eastAsia="ar-SA"/>
        </w:rPr>
        <w:t xml:space="preserve"> «Лучшая дружина юных пожарных России» </w:t>
      </w:r>
    </w:p>
    <w:p w:rsidR="009136C7" w:rsidRPr="009136C7" w:rsidRDefault="009136C7" w:rsidP="00E42C20">
      <w:pPr>
        <w:suppressAutoHyphens/>
        <w:spacing w:after="0" w:line="240" w:lineRule="auto"/>
        <w:ind w:right="-1" w:firstLine="567"/>
        <w:jc w:val="center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tbl>
      <w:tblPr>
        <w:tblW w:w="1077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9"/>
        <w:gridCol w:w="1640"/>
        <w:gridCol w:w="1276"/>
        <w:gridCol w:w="1276"/>
        <w:gridCol w:w="1417"/>
        <w:gridCol w:w="1985"/>
        <w:gridCol w:w="1701"/>
      </w:tblGrid>
      <w:tr w:rsidR="009136C7" w:rsidRPr="00666C78" w:rsidTr="00666C78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6C7" w:rsidRPr="00666C78" w:rsidRDefault="009136C7" w:rsidP="00E42C20">
            <w:pPr>
              <w:suppressAutoHyphens/>
              <w:spacing w:after="0" w:line="240" w:lineRule="auto"/>
              <w:ind w:left="67"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66C78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Название ДЮП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6C7" w:rsidRPr="00666C78" w:rsidRDefault="009136C7" w:rsidP="00E42C20">
            <w:pPr>
              <w:suppressAutoHyphens/>
              <w:spacing w:after="0" w:line="240" w:lineRule="auto"/>
              <w:ind w:left="67"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66C78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Школа, где создана ДЮП (номер, адрес)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6C7" w:rsidRPr="00666C78" w:rsidRDefault="009136C7" w:rsidP="00E42C20">
            <w:pPr>
              <w:suppressAutoHyphens/>
              <w:spacing w:after="0" w:line="240" w:lineRule="auto"/>
              <w:ind w:left="67"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66C78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Дата создания ДЮП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6C7" w:rsidRPr="00666C78" w:rsidRDefault="009136C7" w:rsidP="00E42C20">
            <w:pPr>
              <w:suppressAutoHyphens/>
              <w:spacing w:after="0" w:line="240" w:lineRule="auto"/>
              <w:ind w:left="67"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66C78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Количество</w:t>
            </w:r>
          </w:p>
          <w:p w:rsidR="009136C7" w:rsidRPr="00666C78" w:rsidRDefault="009136C7" w:rsidP="00E42C20">
            <w:pPr>
              <w:suppressAutoHyphens/>
              <w:spacing w:after="0" w:line="240" w:lineRule="auto"/>
              <w:ind w:left="67"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66C78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членов ДЮП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6C7" w:rsidRPr="00666C78" w:rsidRDefault="009136C7" w:rsidP="00E42C20">
            <w:pPr>
              <w:suppressAutoHyphens/>
              <w:spacing w:after="0" w:line="240" w:lineRule="auto"/>
              <w:ind w:left="67"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66C78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Возраст членов ДЮП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6C7" w:rsidRPr="00666C78" w:rsidRDefault="009136C7" w:rsidP="00E42C20">
            <w:pPr>
              <w:suppressAutoHyphens/>
              <w:spacing w:after="0" w:line="240" w:lineRule="auto"/>
              <w:ind w:left="67"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66C78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ФИО руководителя ДЮП, должность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6C7" w:rsidRPr="00666C78" w:rsidRDefault="009136C7" w:rsidP="00E42C20">
            <w:pPr>
              <w:suppressAutoHyphens/>
              <w:spacing w:after="0" w:line="240" w:lineRule="auto"/>
              <w:ind w:left="67"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66C78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Контактный мобильный телефон </w:t>
            </w:r>
          </w:p>
          <w:p w:rsidR="009136C7" w:rsidRPr="00666C78" w:rsidRDefault="009136C7" w:rsidP="00E42C20">
            <w:pPr>
              <w:suppressAutoHyphens/>
              <w:spacing w:after="0" w:line="240" w:lineRule="auto"/>
              <w:ind w:left="67"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66C78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е-</w:t>
            </w:r>
            <w:r w:rsidRPr="00666C78">
              <w:rPr>
                <w:rFonts w:ascii="Times New Roman" w:hAnsi="Times New Roman" w:cs="Times New Roman"/>
                <w:i/>
                <w:sz w:val="24"/>
                <w:szCs w:val="24"/>
                <w:lang w:val="en-US" w:eastAsia="ar-SA"/>
              </w:rPr>
              <w:t>mail</w:t>
            </w:r>
          </w:p>
        </w:tc>
      </w:tr>
      <w:tr w:rsidR="009136C7" w:rsidRPr="00666C78" w:rsidTr="00666C78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6C7" w:rsidRPr="00666C78" w:rsidRDefault="009136C7" w:rsidP="00E42C20">
            <w:pPr>
              <w:suppressAutoHyphens/>
              <w:spacing w:after="0" w:line="240" w:lineRule="auto"/>
              <w:ind w:left="67" w:right="-1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eastAsia="ar-SA"/>
              </w:rPr>
            </w:pPr>
            <w:r w:rsidRPr="00666C7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eastAsia="ar-SA"/>
              </w:rPr>
              <w:t>«Костёр»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6C7" w:rsidRPr="00666C78" w:rsidRDefault="00666C78" w:rsidP="00E42C20">
            <w:pPr>
              <w:suppressAutoHyphens/>
              <w:spacing w:after="0" w:line="240" w:lineRule="auto"/>
              <w:ind w:left="67" w:right="-1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eastAsia="ar-SA"/>
              </w:rPr>
            </w:pPr>
            <w:r w:rsidRPr="00666C7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eastAsia="ar-SA"/>
              </w:rPr>
              <w:t>ГБОУ СОШ № 26</w:t>
            </w:r>
          </w:p>
          <w:p w:rsidR="009136C7" w:rsidRPr="00666C78" w:rsidRDefault="00666C78" w:rsidP="00666C78">
            <w:pPr>
              <w:suppressAutoHyphens/>
              <w:spacing w:after="0" w:line="240" w:lineRule="auto"/>
              <w:ind w:right="-1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eastAsia="ar-SA"/>
              </w:rPr>
            </w:pPr>
            <w:r w:rsidRPr="00666C7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eastAsia="ar-SA"/>
              </w:rPr>
              <w:t>г. Махачкала</w:t>
            </w:r>
            <w:r w:rsidR="009136C7" w:rsidRPr="00666C7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eastAsia="ar-SA"/>
              </w:rPr>
              <w:t xml:space="preserve">, </w:t>
            </w:r>
          </w:p>
          <w:p w:rsidR="009136C7" w:rsidRPr="00666C78" w:rsidRDefault="009136C7" w:rsidP="00E42C20">
            <w:pPr>
              <w:suppressAutoHyphens/>
              <w:spacing w:after="0" w:line="240" w:lineRule="auto"/>
              <w:ind w:left="67" w:right="-1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eastAsia="ar-SA"/>
              </w:rPr>
            </w:pPr>
            <w:r w:rsidRPr="00666C7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eastAsia="ar-SA"/>
              </w:rPr>
              <w:t>ул. Баумана д.13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6C7" w:rsidRPr="00666C78" w:rsidRDefault="009136C7" w:rsidP="00E42C20">
            <w:pPr>
              <w:suppressAutoHyphens/>
              <w:spacing w:after="0" w:line="240" w:lineRule="auto"/>
              <w:ind w:left="67" w:right="-1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eastAsia="ar-SA"/>
              </w:rPr>
            </w:pPr>
            <w:r w:rsidRPr="00666C7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eastAsia="ar-SA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6C7" w:rsidRPr="00666C78" w:rsidRDefault="009136C7" w:rsidP="00E42C20">
            <w:pPr>
              <w:suppressAutoHyphens/>
              <w:spacing w:after="0" w:line="240" w:lineRule="auto"/>
              <w:ind w:left="67" w:right="-1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eastAsia="ar-SA"/>
              </w:rPr>
            </w:pPr>
            <w:r w:rsidRPr="00666C7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6C7" w:rsidRPr="00666C78" w:rsidRDefault="009136C7" w:rsidP="00E42C20">
            <w:pPr>
              <w:suppressAutoHyphens/>
              <w:spacing w:after="0" w:line="240" w:lineRule="auto"/>
              <w:ind w:left="67" w:right="-1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eastAsia="ar-SA"/>
              </w:rPr>
            </w:pPr>
            <w:r w:rsidRPr="00666C7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eastAsia="ar-SA"/>
              </w:rPr>
              <w:t>12-16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6C7" w:rsidRPr="00666C78" w:rsidRDefault="009136C7" w:rsidP="00E42C20">
            <w:pPr>
              <w:suppressAutoHyphens/>
              <w:spacing w:after="0" w:line="240" w:lineRule="auto"/>
              <w:ind w:left="67" w:right="-1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eastAsia="ar-SA"/>
              </w:rPr>
            </w:pPr>
            <w:r w:rsidRPr="00666C7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eastAsia="ar-SA"/>
              </w:rPr>
              <w:t>Зам. директора по воспитательной работе</w:t>
            </w:r>
          </w:p>
          <w:p w:rsidR="009136C7" w:rsidRPr="00666C78" w:rsidRDefault="00666C78" w:rsidP="00E42C20">
            <w:pPr>
              <w:suppressAutoHyphens/>
              <w:spacing w:after="0" w:line="240" w:lineRule="auto"/>
              <w:ind w:left="67" w:right="-1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eastAsia="ar-SA"/>
              </w:rPr>
              <w:t>Магомедо</w:t>
            </w:r>
            <w:r w:rsidR="009136C7" w:rsidRPr="00666C7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eastAsia="ar-SA"/>
              </w:rPr>
              <w:t>ва Мария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eastAsia="ar-SA"/>
              </w:rPr>
              <w:t xml:space="preserve">м </w:t>
            </w:r>
            <w:proofErr w:type="spellStart"/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eastAsia="ar-SA"/>
              </w:rPr>
              <w:t>Дибировна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6C7" w:rsidRPr="00666C78" w:rsidRDefault="009136C7" w:rsidP="00E42C20">
            <w:pPr>
              <w:suppressAutoHyphens/>
              <w:spacing w:after="0" w:line="240" w:lineRule="auto"/>
              <w:ind w:left="67" w:right="-1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eastAsia="ar-SA"/>
              </w:rPr>
            </w:pPr>
            <w:r w:rsidRPr="00666C7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eastAsia="ar-SA"/>
              </w:rPr>
              <w:t>8-916-123-45-67</w:t>
            </w:r>
          </w:p>
        </w:tc>
      </w:tr>
      <w:tr w:rsidR="009136C7" w:rsidRPr="009136C7" w:rsidTr="00666C78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C7" w:rsidRPr="009136C7" w:rsidRDefault="009136C7" w:rsidP="00E42C20">
            <w:pPr>
              <w:suppressAutoHyphens/>
              <w:spacing w:after="0" w:line="240" w:lineRule="auto"/>
              <w:ind w:right="-1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C7" w:rsidRPr="009136C7" w:rsidRDefault="009136C7" w:rsidP="00E42C20">
            <w:pPr>
              <w:suppressAutoHyphens/>
              <w:spacing w:after="0" w:line="240" w:lineRule="auto"/>
              <w:ind w:right="-1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C7" w:rsidRPr="009136C7" w:rsidRDefault="009136C7" w:rsidP="00E42C20">
            <w:pPr>
              <w:suppressAutoHyphens/>
              <w:spacing w:after="0" w:line="240" w:lineRule="auto"/>
              <w:ind w:right="-1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C7" w:rsidRPr="009136C7" w:rsidRDefault="009136C7" w:rsidP="00E42C20">
            <w:pPr>
              <w:suppressAutoHyphens/>
              <w:spacing w:after="0" w:line="240" w:lineRule="auto"/>
              <w:ind w:right="-1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C7" w:rsidRPr="009136C7" w:rsidRDefault="009136C7" w:rsidP="00E42C20">
            <w:pPr>
              <w:suppressAutoHyphens/>
              <w:spacing w:after="0" w:line="240" w:lineRule="auto"/>
              <w:ind w:right="-1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C7" w:rsidRPr="009136C7" w:rsidRDefault="009136C7" w:rsidP="00E42C20">
            <w:pPr>
              <w:suppressAutoHyphens/>
              <w:spacing w:after="0" w:line="240" w:lineRule="auto"/>
              <w:ind w:right="-1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C7" w:rsidRPr="009136C7" w:rsidRDefault="009136C7" w:rsidP="00E42C20">
            <w:pPr>
              <w:suppressAutoHyphens/>
              <w:spacing w:after="0" w:line="240" w:lineRule="auto"/>
              <w:ind w:right="-1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</w:pPr>
          </w:p>
        </w:tc>
      </w:tr>
    </w:tbl>
    <w:p w:rsidR="009136C7" w:rsidRPr="009136C7" w:rsidRDefault="009136C7" w:rsidP="00E42C20">
      <w:pPr>
        <w:suppressAutoHyphens/>
        <w:spacing w:after="0" w:line="240" w:lineRule="auto"/>
        <w:ind w:right="-1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9136C7" w:rsidRPr="009136C7" w:rsidRDefault="009136C7" w:rsidP="00E42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" w:firstLine="567"/>
        <w:rPr>
          <w:rFonts w:ascii="Times New Roman" w:hAnsi="Times New Roman" w:cs="Times New Roman"/>
          <w:i/>
          <w:sz w:val="28"/>
          <w:szCs w:val="28"/>
        </w:rPr>
      </w:pPr>
    </w:p>
    <w:p w:rsidR="009136C7" w:rsidRPr="009136C7" w:rsidRDefault="009136C7" w:rsidP="00E42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" w:firstLine="567"/>
        <w:rPr>
          <w:rFonts w:ascii="Times New Roman" w:hAnsi="Times New Roman" w:cs="Times New Roman"/>
          <w:i/>
          <w:sz w:val="28"/>
          <w:szCs w:val="28"/>
        </w:rPr>
      </w:pPr>
    </w:p>
    <w:p w:rsidR="009136C7" w:rsidRPr="009136C7" w:rsidRDefault="009136C7" w:rsidP="00E42C20">
      <w:pPr>
        <w:suppressAutoHyphens/>
        <w:spacing w:after="0" w:line="240" w:lineRule="auto"/>
        <w:ind w:right="-1" w:firstLine="567"/>
        <w:rPr>
          <w:rFonts w:ascii="Times New Roman" w:hAnsi="Times New Roman" w:cs="Times New Roman"/>
          <w:i/>
          <w:sz w:val="28"/>
          <w:szCs w:val="28"/>
        </w:rPr>
      </w:pPr>
      <w:r w:rsidRPr="009136C7">
        <w:rPr>
          <w:rFonts w:ascii="Times New Roman" w:hAnsi="Times New Roman" w:cs="Times New Roman"/>
          <w:i/>
          <w:sz w:val="28"/>
          <w:szCs w:val="28"/>
        </w:rPr>
        <w:t xml:space="preserve">Руководитель образовательной организации ________ (подпись) /___________/ </w:t>
      </w:r>
      <w:r w:rsidRPr="009136C7">
        <w:rPr>
          <w:rFonts w:ascii="Times New Roman" w:hAnsi="Times New Roman" w:cs="Times New Roman"/>
          <w:i/>
          <w:sz w:val="28"/>
          <w:szCs w:val="28"/>
        </w:rPr>
        <w:br/>
        <w:t xml:space="preserve">                     М.П.                                                                                                      </w:t>
      </w:r>
      <w:r w:rsidR="00DD43EA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9136C7">
        <w:rPr>
          <w:rFonts w:ascii="Times New Roman" w:hAnsi="Times New Roman" w:cs="Times New Roman"/>
          <w:i/>
          <w:sz w:val="28"/>
          <w:szCs w:val="28"/>
        </w:rPr>
        <w:t>(расшифровка подписи)</w:t>
      </w:r>
    </w:p>
    <w:p w:rsidR="009136C7" w:rsidRPr="009136C7" w:rsidRDefault="009136C7" w:rsidP="00E42C20">
      <w:pPr>
        <w:suppressAutoHyphens/>
        <w:spacing w:after="0" w:line="240" w:lineRule="auto"/>
        <w:ind w:right="-1" w:firstLine="567"/>
        <w:rPr>
          <w:rFonts w:ascii="Times New Roman" w:hAnsi="Times New Roman" w:cs="Times New Roman"/>
          <w:i/>
          <w:sz w:val="28"/>
          <w:szCs w:val="28"/>
        </w:rPr>
      </w:pPr>
    </w:p>
    <w:p w:rsidR="009136C7" w:rsidRPr="009136C7" w:rsidRDefault="009136C7" w:rsidP="00E42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 xml:space="preserve">          Руководитель ДЮП _____________________________ (подпись) /__________/ </w:t>
      </w:r>
    </w:p>
    <w:p w:rsidR="009136C7" w:rsidRPr="009136C7" w:rsidRDefault="009136C7" w:rsidP="00E42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9136C7">
        <w:rPr>
          <w:rFonts w:ascii="Times New Roman" w:hAnsi="Times New Roman" w:cs="Times New Roman"/>
          <w:sz w:val="28"/>
          <w:szCs w:val="28"/>
        </w:rPr>
        <w:tab/>
      </w:r>
      <w:r w:rsidRPr="009136C7">
        <w:rPr>
          <w:rFonts w:ascii="Times New Roman" w:hAnsi="Times New Roman" w:cs="Times New Roman"/>
          <w:sz w:val="28"/>
          <w:szCs w:val="28"/>
        </w:rPr>
        <w:tab/>
      </w:r>
      <w:r w:rsidRPr="009136C7">
        <w:rPr>
          <w:rFonts w:ascii="Times New Roman" w:hAnsi="Times New Roman" w:cs="Times New Roman"/>
          <w:sz w:val="28"/>
          <w:szCs w:val="28"/>
        </w:rPr>
        <w:tab/>
      </w:r>
      <w:r w:rsidRPr="009136C7">
        <w:rPr>
          <w:rFonts w:ascii="Times New Roman" w:hAnsi="Times New Roman" w:cs="Times New Roman"/>
          <w:sz w:val="28"/>
          <w:szCs w:val="28"/>
        </w:rPr>
        <w:tab/>
      </w:r>
      <w:r w:rsidRPr="009136C7">
        <w:rPr>
          <w:rFonts w:ascii="Times New Roman" w:hAnsi="Times New Roman" w:cs="Times New Roman"/>
          <w:sz w:val="28"/>
          <w:szCs w:val="28"/>
        </w:rPr>
        <w:tab/>
      </w:r>
      <w:r w:rsidRPr="009136C7">
        <w:rPr>
          <w:rFonts w:ascii="Times New Roman" w:hAnsi="Times New Roman" w:cs="Times New Roman"/>
          <w:sz w:val="28"/>
          <w:szCs w:val="28"/>
        </w:rPr>
        <w:tab/>
        <w:t>(расшифровка подпис</w:t>
      </w:r>
      <w:r w:rsidR="00DD43EA">
        <w:rPr>
          <w:rFonts w:ascii="Times New Roman" w:hAnsi="Times New Roman" w:cs="Times New Roman"/>
          <w:sz w:val="28"/>
          <w:szCs w:val="28"/>
        </w:rPr>
        <w:t>и)</w:t>
      </w:r>
    </w:p>
    <w:p w:rsidR="009136C7" w:rsidRPr="009136C7" w:rsidRDefault="009136C7" w:rsidP="00E42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</w:p>
    <w:p w:rsidR="009136C7" w:rsidRDefault="009136C7" w:rsidP="00E42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9136C7" w:rsidRDefault="009136C7" w:rsidP="00E42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9136C7" w:rsidRDefault="009136C7" w:rsidP="00E42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9136C7" w:rsidRDefault="009136C7" w:rsidP="00E42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9136C7" w:rsidRPr="009136C7" w:rsidRDefault="009136C7" w:rsidP="00E42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9136C7" w:rsidRPr="009136C7" w:rsidRDefault="009136C7" w:rsidP="00E42C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9136C7" w:rsidRPr="009136C7" w:rsidRDefault="009136C7" w:rsidP="00E42C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9136C7" w:rsidRPr="009136C7" w:rsidRDefault="009136C7" w:rsidP="00E42C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9136C7" w:rsidRPr="009136C7" w:rsidRDefault="009136C7" w:rsidP="00E42C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9136C7" w:rsidRPr="009136C7" w:rsidRDefault="009136C7" w:rsidP="00E42C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9136C7" w:rsidRPr="009136C7" w:rsidRDefault="009136C7" w:rsidP="00E42C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9136C7" w:rsidRPr="009136C7" w:rsidRDefault="009136C7" w:rsidP="00E42C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9136C7" w:rsidRPr="009136C7" w:rsidRDefault="009136C7" w:rsidP="00E42C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9136C7" w:rsidRPr="009136C7" w:rsidRDefault="009136C7" w:rsidP="00E42C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9136C7" w:rsidRPr="009136C7" w:rsidRDefault="009136C7" w:rsidP="00E42C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9136C7" w:rsidRPr="009136C7" w:rsidRDefault="009136C7" w:rsidP="00E42C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9136C7" w:rsidRPr="009136C7" w:rsidRDefault="009136C7" w:rsidP="00E42C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8B6AF8" w:rsidRPr="009136C7" w:rsidRDefault="008B6AF8" w:rsidP="00E42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B6AF8" w:rsidRPr="009136C7" w:rsidSect="00B37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C3CF8"/>
    <w:multiLevelType w:val="hybridMultilevel"/>
    <w:tmpl w:val="68562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9393B"/>
    <w:multiLevelType w:val="hybridMultilevel"/>
    <w:tmpl w:val="5E041AD4"/>
    <w:lvl w:ilvl="0" w:tplc="38464B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57513B"/>
    <w:multiLevelType w:val="hybridMultilevel"/>
    <w:tmpl w:val="C8C81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615A7"/>
    <w:multiLevelType w:val="hybridMultilevel"/>
    <w:tmpl w:val="D930C3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136C7"/>
    <w:rsid w:val="00022C01"/>
    <w:rsid w:val="00031264"/>
    <w:rsid w:val="0007530D"/>
    <w:rsid w:val="000A570C"/>
    <w:rsid w:val="000C4681"/>
    <w:rsid w:val="00127798"/>
    <w:rsid w:val="00132193"/>
    <w:rsid w:val="00136B2F"/>
    <w:rsid w:val="00140DB8"/>
    <w:rsid w:val="00151231"/>
    <w:rsid w:val="001A5996"/>
    <w:rsid w:val="001D06F8"/>
    <w:rsid w:val="001D59C1"/>
    <w:rsid w:val="00214061"/>
    <w:rsid w:val="002208E6"/>
    <w:rsid w:val="002835B1"/>
    <w:rsid w:val="00297CFF"/>
    <w:rsid w:val="002D46FB"/>
    <w:rsid w:val="002E4B62"/>
    <w:rsid w:val="003034ED"/>
    <w:rsid w:val="0034102A"/>
    <w:rsid w:val="00346858"/>
    <w:rsid w:val="00352FCF"/>
    <w:rsid w:val="003947A3"/>
    <w:rsid w:val="00396B56"/>
    <w:rsid w:val="003A535E"/>
    <w:rsid w:val="003B77AC"/>
    <w:rsid w:val="003C0BA2"/>
    <w:rsid w:val="003F1AC8"/>
    <w:rsid w:val="00434AEB"/>
    <w:rsid w:val="00450DD6"/>
    <w:rsid w:val="0045709F"/>
    <w:rsid w:val="004C3666"/>
    <w:rsid w:val="00500457"/>
    <w:rsid w:val="00524CBD"/>
    <w:rsid w:val="00532C4C"/>
    <w:rsid w:val="005661E5"/>
    <w:rsid w:val="005805CF"/>
    <w:rsid w:val="005D358A"/>
    <w:rsid w:val="005D4C51"/>
    <w:rsid w:val="005E0BB6"/>
    <w:rsid w:val="005E2746"/>
    <w:rsid w:val="005F7C8B"/>
    <w:rsid w:val="006331CE"/>
    <w:rsid w:val="00637196"/>
    <w:rsid w:val="00641A52"/>
    <w:rsid w:val="00666C78"/>
    <w:rsid w:val="00693032"/>
    <w:rsid w:val="006D1ECB"/>
    <w:rsid w:val="006E6D99"/>
    <w:rsid w:val="00725A3D"/>
    <w:rsid w:val="00734D10"/>
    <w:rsid w:val="0078318D"/>
    <w:rsid w:val="007B7EBF"/>
    <w:rsid w:val="007E297B"/>
    <w:rsid w:val="008260BD"/>
    <w:rsid w:val="008620B9"/>
    <w:rsid w:val="008B0AC2"/>
    <w:rsid w:val="008B6AF8"/>
    <w:rsid w:val="008C2B00"/>
    <w:rsid w:val="008C58E8"/>
    <w:rsid w:val="008E2D0E"/>
    <w:rsid w:val="009136C7"/>
    <w:rsid w:val="0091553D"/>
    <w:rsid w:val="00931672"/>
    <w:rsid w:val="00935C13"/>
    <w:rsid w:val="00943F40"/>
    <w:rsid w:val="00944B0D"/>
    <w:rsid w:val="0094598C"/>
    <w:rsid w:val="009725D4"/>
    <w:rsid w:val="009878F2"/>
    <w:rsid w:val="00A01236"/>
    <w:rsid w:val="00A13CF8"/>
    <w:rsid w:val="00A21885"/>
    <w:rsid w:val="00A337DD"/>
    <w:rsid w:val="00AA2ACA"/>
    <w:rsid w:val="00AC0231"/>
    <w:rsid w:val="00AC54CB"/>
    <w:rsid w:val="00B13D9C"/>
    <w:rsid w:val="00B3100F"/>
    <w:rsid w:val="00B363DD"/>
    <w:rsid w:val="00B3710D"/>
    <w:rsid w:val="00B46D47"/>
    <w:rsid w:val="00BA2100"/>
    <w:rsid w:val="00C11570"/>
    <w:rsid w:val="00C15C75"/>
    <w:rsid w:val="00C86901"/>
    <w:rsid w:val="00CD0498"/>
    <w:rsid w:val="00CD42C4"/>
    <w:rsid w:val="00D17094"/>
    <w:rsid w:val="00D23CAE"/>
    <w:rsid w:val="00D56D05"/>
    <w:rsid w:val="00DA6265"/>
    <w:rsid w:val="00DB08B2"/>
    <w:rsid w:val="00DD43EA"/>
    <w:rsid w:val="00E1574D"/>
    <w:rsid w:val="00E33321"/>
    <w:rsid w:val="00E42C20"/>
    <w:rsid w:val="00E81AF9"/>
    <w:rsid w:val="00EC03EC"/>
    <w:rsid w:val="00EF2119"/>
    <w:rsid w:val="00F0510F"/>
    <w:rsid w:val="00F32514"/>
    <w:rsid w:val="00F62973"/>
    <w:rsid w:val="00F73A8F"/>
    <w:rsid w:val="00F82143"/>
    <w:rsid w:val="00FA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0393"/>
  <w15:docId w15:val="{3A02A10B-36CC-4907-AAE9-7CEAC653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36C7"/>
    <w:rPr>
      <w:color w:val="0066CC"/>
      <w:u w:val="single"/>
    </w:rPr>
  </w:style>
  <w:style w:type="paragraph" w:styleId="a4">
    <w:name w:val="List Paragraph"/>
    <w:basedOn w:val="a"/>
    <w:uiPriority w:val="99"/>
    <w:qFormat/>
    <w:rsid w:val="009136C7"/>
    <w:pPr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a5">
    <w:name w:val="Body Text Indent"/>
    <w:basedOn w:val="a"/>
    <w:link w:val="a6"/>
    <w:uiPriority w:val="99"/>
    <w:rsid w:val="009136C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9136C7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4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gvdp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150</cp:revision>
  <dcterms:created xsi:type="dcterms:W3CDTF">2020-02-27T07:56:00Z</dcterms:created>
  <dcterms:modified xsi:type="dcterms:W3CDTF">2020-03-06T07:30:00Z</dcterms:modified>
</cp:coreProperties>
</file>